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35352" w14:textId="2650625B" w:rsidR="00C87C5B" w:rsidRDefault="00C87C5B">
      <w:pPr>
        <w:jc w:val="center"/>
        <w:rPr>
          <w:rFonts w:ascii="Arial" w:hAnsi="Arial"/>
          <w:b/>
          <w:lang w:val="en-US"/>
        </w:rPr>
      </w:pPr>
      <w:r>
        <w:rPr>
          <w:rFonts w:ascii="Arial" w:hAnsi="Arial"/>
          <w:b/>
          <w:lang w:val="en-US"/>
        </w:rPr>
        <w:t>REPUBLIC OF SERBIA - MINISTRY OF MININ</w:t>
      </w:r>
      <w:r w:rsidR="004D4B38">
        <w:rPr>
          <w:rFonts w:ascii="Arial" w:hAnsi="Arial"/>
          <w:b/>
          <w:lang w:val="en-US"/>
        </w:rPr>
        <w:t>G</w:t>
      </w:r>
      <w:r>
        <w:rPr>
          <w:rFonts w:ascii="Arial" w:hAnsi="Arial"/>
          <w:b/>
          <w:lang w:val="en-US"/>
        </w:rPr>
        <w:t xml:space="preserve"> AND ENERGY</w:t>
      </w:r>
    </w:p>
    <w:p w14:paraId="2BB40A42" w14:textId="4D32CE46" w:rsidR="00935A16" w:rsidRPr="00612C38" w:rsidRDefault="00935A16">
      <w:pPr>
        <w:jc w:val="center"/>
        <w:rPr>
          <w:rFonts w:ascii="Arial" w:hAnsi="Arial"/>
          <w:b/>
          <w:lang w:val="en-US"/>
        </w:rPr>
      </w:pPr>
      <w:r w:rsidRPr="00612C38">
        <w:rPr>
          <w:rFonts w:ascii="Arial" w:hAnsi="Arial"/>
          <w:b/>
          <w:lang w:val="en-US"/>
        </w:rPr>
        <w:t xml:space="preserve">PROCUREMENT NOTICE </w:t>
      </w:r>
      <w:r w:rsidR="00C87C5B">
        <w:rPr>
          <w:rFonts w:ascii="Arial" w:hAnsi="Arial"/>
          <w:b/>
          <w:lang w:val="en-US"/>
        </w:rPr>
        <w:t>No</w:t>
      </w:r>
      <w:r w:rsidR="00C87C5B" w:rsidRPr="00184699">
        <w:rPr>
          <w:rFonts w:ascii="Arial" w:hAnsi="Arial"/>
          <w:b/>
          <w:lang w:val="en-US"/>
        </w:rPr>
        <w:t xml:space="preserve">. </w:t>
      </w:r>
      <w:r w:rsidR="007F72BB" w:rsidRPr="007F72BB">
        <w:rPr>
          <w:rFonts w:ascii="Arial" w:hAnsi="Arial"/>
          <w:b/>
          <w:lang w:val="en-US"/>
        </w:rPr>
        <w:t>401-00-00195/2021-06</w:t>
      </w:r>
    </w:p>
    <w:p w14:paraId="34FA5FAB" w14:textId="77777777" w:rsidR="00935A16" w:rsidRPr="00612C38" w:rsidRDefault="00935A16" w:rsidP="0037077C">
      <w:pPr>
        <w:ind w:left="3600" w:hanging="3600"/>
        <w:rPr>
          <w:rFonts w:ascii="Arial" w:hAnsi="Arial"/>
          <w:b/>
          <w:sz w:val="22"/>
          <w:szCs w:val="22"/>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685"/>
        <w:gridCol w:w="3686"/>
      </w:tblGrid>
      <w:tr w:rsidR="00935A16" w:rsidRPr="000A6904" w14:paraId="00188722" w14:textId="77777777" w:rsidTr="00B77E72">
        <w:tc>
          <w:tcPr>
            <w:tcW w:w="2518" w:type="dxa"/>
          </w:tcPr>
          <w:p w14:paraId="0434E6DC" w14:textId="6C072BD7" w:rsidR="00935A16" w:rsidRPr="00EC0BCA" w:rsidRDefault="00935A16" w:rsidP="00612C38">
            <w:pPr>
              <w:rPr>
                <w:rFonts w:ascii="Arial" w:hAnsi="Arial" w:cs="Arial"/>
                <w:b/>
                <w:sz w:val="20"/>
                <w:szCs w:val="20"/>
                <w:lang w:val="en-US"/>
              </w:rPr>
            </w:pPr>
            <w:r w:rsidRPr="00EC0BCA">
              <w:rPr>
                <w:rFonts w:ascii="Arial" w:hAnsi="Arial" w:cs="Arial"/>
                <w:b/>
                <w:sz w:val="20"/>
                <w:szCs w:val="20"/>
                <w:lang w:val="en-US"/>
              </w:rPr>
              <w:t>Pro</w:t>
            </w:r>
            <w:r w:rsidR="00EE454D">
              <w:rPr>
                <w:rFonts w:ascii="Arial" w:hAnsi="Arial" w:cs="Arial"/>
                <w:b/>
                <w:sz w:val="20"/>
                <w:szCs w:val="20"/>
                <w:lang w:val="en-US"/>
              </w:rPr>
              <w:t>ject:</w:t>
            </w:r>
          </w:p>
        </w:tc>
        <w:tc>
          <w:tcPr>
            <w:tcW w:w="7371" w:type="dxa"/>
            <w:gridSpan w:val="2"/>
          </w:tcPr>
          <w:p w14:paraId="3896C247" w14:textId="7338BF2F" w:rsidR="001D07A2" w:rsidRDefault="001D07A2" w:rsidP="00612C38">
            <w:pPr>
              <w:rPr>
                <w:rFonts w:ascii="Arial" w:hAnsi="Arial" w:cs="Arial"/>
                <w:sz w:val="20"/>
                <w:szCs w:val="20"/>
                <w:lang w:val="en-US"/>
              </w:rPr>
            </w:pPr>
            <w:r w:rsidRPr="001D07A2">
              <w:rPr>
                <w:rFonts w:ascii="Arial" w:hAnsi="Arial" w:cs="Arial"/>
                <w:sz w:val="20"/>
                <w:szCs w:val="20"/>
                <w:lang w:val="en-US"/>
              </w:rPr>
              <w:t>German Financial Cooperation with Serbia</w:t>
            </w:r>
            <w:r>
              <w:rPr>
                <w:rFonts w:ascii="Arial" w:hAnsi="Arial" w:cs="Arial"/>
                <w:sz w:val="20"/>
                <w:szCs w:val="20"/>
                <w:lang w:val="en-US"/>
              </w:rPr>
              <w:t>:</w:t>
            </w:r>
          </w:p>
          <w:p w14:paraId="67CB5F6B" w14:textId="46B6319B" w:rsidR="001D07A2" w:rsidRPr="00EC0BCA" w:rsidRDefault="00320293" w:rsidP="001D07A2">
            <w:pPr>
              <w:rPr>
                <w:rFonts w:ascii="Arial" w:hAnsi="Arial" w:cs="Arial"/>
                <w:sz w:val="20"/>
                <w:szCs w:val="20"/>
                <w:lang w:val="en-US"/>
              </w:rPr>
            </w:pPr>
            <w:r w:rsidRPr="00320293">
              <w:rPr>
                <w:rFonts w:ascii="Arial" w:hAnsi="Arial" w:cs="Arial"/>
                <w:sz w:val="20"/>
                <w:szCs w:val="20"/>
                <w:lang w:val="en-US"/>
              </w:rPr>
              <w:t>Rehabilitation of District Heating Systems in Serbia – Phase V</w:t>
            </w:r>
          </w:p>
        </w:tc>
      </w:tr>
      <w:tr w:rsidR="00935A16" w:rsidRPr="000A6904" w14:paraId="636E887E" w14:textId="77777777" w:rsidTr="00B77E72">
        <w:tc>
          <w:tcPr>
            <w:tcW w:w="2518" w:type="dxa"/>
          </w:tcPr>
          <w:p w14:paraId="4804CF1C" w14:textId="77777777" w:rsidR="00935A16" w:rsidRPr="00EC0BCA" w:rsidRDefault="00935A16" w:rsidP="00612C38">
            <w:pPr>
              <w:rPr>
                <w:rFonts w:ascii="Arial" w:hAnsi="Arial" w:cs="Arial"/>
                <w:b/>
                <w:sz w:val="20"/>
                <w:szCs w:val="20"/>
                <w:lang w:val="en-US"/>
              </w:rPr>
            </w:pPr>
            <w:r w:rsidRPr="00EC0BCA">
              <w:rPr>
                <w:rFonts w:ascii="Arial" w:hAnsi="Arial" w:cs="Arial"/>
                <w:b/>
                <w:sz w:val="20"/>
                <w:szCs w:val="20"/>
                <w:lang w:val="en-US"/>
              </w:rPr>
              <w:t>Tender:</w:t>
            </w:r>
          </w:p>
        </w:tc>
        <w:tc>
          <w:tcPr>
            <w:tcW w:w="7371" w:type="dxa"/>
            <w:gridSpan w:val="2"/>
          </w:tcPr>
          <w:p w14:paraId="11FB71EB" w14:textId="217FDA7E" w:rsidR="0004268F" w:rsidRDefault="00F225C2" w:rsidP="00724FF9">
            <w:pPr>
              <w:rPr>
                <w:rFonts w:ascii="Arial" w:hAnsi="Arial" w:cs="Arial"/>
                <w:sz w:val="20"/>
                <w:szCs w:val="20"/>
                <w:lang w:val="en-US"/>
              </w:rPr>
            </w:pPr>
            <w:r>
              <w:rPr>
                <w:rFonts w:ascii="Arial" w:hAnsi="Arial" w:cs="Arial"/>
                <w:sz w:val="20"/>
                <w:szCs w:val="20"/>
                <w:lang w:val="en-US"/>
              </w:rPr>
              <w:t>Bundle Procurement for</w:t>
            </w:r>
            <w:r w:rsidR="0004268F">
              <w:rPr>
                <w:rFonts w:ascii="Arial" w:hAnsi="Arial" w:cs="Arial"/>
                <w:sz w:val="20"/>
                <w:szCs w:val="20"/>
                <w:lang w:val="en-US"/>
              </w:rPr>
              <w:t>:</w:t>
            </w:r>
          </w:p>
          <w:p w14:paraId="5296777F" w14:textId="23C9249F" w:rsidR="0048437D" w:rsidRPr="005D0281" w:rsidRDefault="0087359E" w:rsidP="00724FF9">
            <w:pPr>
              <w:rPr>
                <w:rFonts w:ascii="Arial" w:hAnsi="Arial" w:cs="Arial"/>
                <w:b/>
                <w:sz w:val="20"/>
                <w:szCs w:val="20"/>
                <w:lang w:val="en-US"/>
              </w:rPr>
            </w:pPr>
            <w:r w:rsidRPr="0087359E">
              <w:rPr>
                <w:rFonts w:ascii="Arial" w:hAnsi="Arial" w:cs="Arial"/>
                <w:b/>
                <w:sz w:val="20"/>
                <w:szCs w:val="20"/>
                <w:lang w:val="en-US"/>
              </w:rPr>
              <w:t>Engineering,</w:t>
            </w:r>
            <w:r>
              <w:rPr>
                <w:rFonts w:ascii="Arial" w:hAnsi="Arial" w:cs="Arial"/>
                <w:b/>
                <w:sz w:val="20"/>
                <w:szCs w:val="20"/>
                <w:lang w:val="en-US"/>
              </w:rPr>
              <w:t xml:space="preserve"> S</w:t>
            </w:r>
            <w:r w:rsidR="00EF5F7E" w:rsidRPr="005D0281">
              <w:rPr>
                <w:rFonts w:ascii="Arial" w:hAnsi="Arial" w:cs="Arial"/>
                <w:b/>
                <w:sz w:val="20"/>
                <w:szCs w:val="20"/>
                <w:lang w:val="en-US"/>
              </w:rPr>
              <w:t xml:space="preserve">upply of </w:t>
            </w:r>
            <w:r>
              <w:rPr>
                <w:rFonts w:ascii="Arial" w:hAnsi="Arial" w:cs="Arial"/>
                <w:b/>
                <w:sz w:val="20"/>
                <w:szCs w:val="20"/>
                <w:lang w:val="en-US"/>
              </w:rPr>
              <w:t>G</w:t>
            </w:r>
            <w:r w:rsidR="00EF5F7E" w:rsidRPr="005D0281">
              <w:rPr>
                <w:rFonts w:ascii="Arial" w:hAnsi="Arial" w:cs="Arial"/>
                <w:b/>
                <w:sz w:val="20"/>
                <w:szCs w:val="20"/>
                <w:lang w:val="en-US"/>
              </w:rPr>
              <w:t>oods</w:t>
            </w:r>
            <w:r>
              <w:rPr>
                <w:rFonts w:ascii="Arial" w:hAnsi="Arial" w:cs="Arial"/>
                <w:b/>
                <w:sz w:val="20"/>
                <w:szCs w:val="20"/>
                <w:lang w:val="en-US"/>
              </w:rPr>
              <w:t xml:space="preserve"> and Works </w:t>
            </w:r>
            <w:r w:rsidRPr="0087359E">
              <w:rPr>
                <w:rFonts w:ascii="Arial" w:hAnsi="Arial" w:cs="Arial"/>
                <w:b/>
                <w:sz w:val="20"/>
                <w:szCs w:val="20"/>
                <w:lang w:val="en-US"/>
              </w:rPr>
              <w:t xml:space="preserve">for the Rehabilitation and Installation </w:t>
            </w:r>
            <w:r w:rsidR="00EF5F7E" w:rsidRPr="005D0281">
              <w:rPr>
                <w:rFonts w:ascii="Arial" w:hAnsi="Arial" w:cs="Arial"/>
                <w:b/>
                <w:sz w:val="20"/>
                <w:szCs w:val="20"/>
                <w:lang w:val="en-US"/>
              </w:rPr>
              <w:t>of Substations in District Heating Companies</w:t>
            </w:r>
            <w:r>
              <w:rPr>
                <w:rFonts w:ascii="Arial" w:hAnsi="Arial" w:cs="Arial"/>
                <w:b/>
                <w:sz w:val="20"/>
                <w:szCs w:val="20"/>
                <w:lang w:val="en-US"/>
              </w:rPr>
              <w:t xml:space="preserve"> (Yellow FIDIC)</w:t>
            </w:r>
            <w:r w:rsidR="00EF5F7E" w:rsidRPr="005D0281" w:rsidDel="00EF5F7E">
              <w:rPr>
                <w:rFonts w:ascii="Arial" w:hAnsi="Arial" w:cs="Arial"/>
                <w:b/>
                <w:sz w:val="20"/>
                <w:szCs w:val="20"/>
                <w:lang w:val="en-US"/>
              </w:rPr>
              <w:t xml:space="preserve"> </w:t>
            </w:r>
          </w:p>
          <w:p w14:paraId="5E63C6BB" w14:textId="5B9DBA06" w:rsidR="00EF5F7E" w:rsidRPr="00EF5F7E" w:rsidRDefault="00EF5F7E" w:rsidP="005D0281">
            <w:pPr>
              <w:numPr>
                <w:ilvl w:val="0"/>
                <w:numId w:val="15"/>
              </w:numPr>
              <w:spacing w:before="120" w:after="120"/>
              <w:ind w:left="461"/>
              <w:rPr>
                <w:rFonts w:ascii="Arial" w:hAnsi="Arial" w:cs="Arial"/>
                <w:bCs/>
                <w:sz w:val="20"/>
                <w:szCs w:val="20"/>
                <w:lang w:val="en-US"/>
              </w:rPr>
            </w:pPr>
            <w:r w:rsidRPr="00EF5F7E">
              <w:rPr>
                <w:rFonts w:ascii="Arial" w:hAnsi="Arial" w:cs="Arial"/>
                <w:bCs/>
                <w:sz w:val="20"/>
                <w:szCs w:val="20"/>
                <w:u w:val="single"/>
                <w:lang w:val="en-US"/>
              </w:rPr>
              <w:t>Lot 1:</w:t>
            </w:r>
            <w:r w:rsidRPr="00EF5F7E">
              <w:rPr>
                <w:rFonts w:ascii="Arial" w:hAnsi="Arial" w:cs="Arial"/>
                <w:bCs/>
                <w:sz w:val="20"/>
                <w:szCs w:val="20"/>
                <w:lang w:val="en-US"/>
              </w:rPr>
              <w:t xml:space="preserve"> </w:t>
            </w:r>
            <w:r w:rsidR="003E1DED" w:rsidRPr="003E1DED">
              <w:rPr>
                <w:rFonts w:ascii="Arial" w:hAnsi="Arial" w:cs="Arial"/>
                <w:bCs/>
                <w:sz w:val="20"/>
                <w:szCs w:val="20"/>
                <w:lang w:val="en-US"/>
              </w:rPr>
              <w:t xml:space="preserve">Engineering, Supply of Goods and Works for the </w:t>
            </w:r>
            <w:r w:rsidR="005620F3" w:rsidRPr="00C23D64">
              <w:rPr>
                <w:rFonts w:ascii="Arial" w:hAnsi="Arial" w:cs="Arial"/>
                <w:bCs/>
                <w:sz w:val="20"/>
                <w:szCs w:val="20"/>
                <w:lang w:val="en-US"/>
              </w:rPr>
              <w:t xml:space="preserve">Rehabilitation and Installation of Substations in </w:t>
            </w:r>
            <w:r w:rsidR="005620F3">
              <w:rPr>
                <w:rFonts w:ascii="Arial" w:hAnsi="Arial" w:cs="Arial"/>
                <w:bCs/>
                <w:sz w:val="20"/>
                <w:szCs w:val="20"/>
                <w:lang w:val="en-US"/>
              </w:rPr>
              <w:t xml:space="preserve">the </w:t>
            </w:r>
            <w:r w:rsidR="005620F3" w:rsidRPr="00C23D64">
              <w:rPr>
                <w:rFonts w:ascii="Arial" w:hAnsi="Arial" w:cs="Arial"/>
                <w:bCs/>
                <w:sz w:val="20"/>
                <w:szCs w:val="20"/>
                <w:lang w:val="en-US"/>
              </w:rPr>
              <w:t>District Heating</w:t>
            </w:r>
            <w:r w:rsidR="005620F3">
              <w:rPr>
                <w:rFonts w:ascii="Arial" w:hAnsi="Arial" w:cs="Arial"/>
                <w:bCs/>
                <w:sz w:val="20"/>
                <w:szCs w:val="20"/>
                <w:lang w:val="en-US"/>
              </w:rPr>
              <w:t xml:space="preserve"> System of the </w:t>
            </w:r>
            <w:r w:rsidRPr="00EF5F7E">
              <w:rPr>
                <w:rFonts w:ascii="Arial" w:hAnsi="Arial" w:cs="Arial"/>
                <w:bCs/>
                <w:sz w:val="20"/>
                <w:szCs w:val="20"/>
                <w:lang w:val="en-US"/>
              </w:rPr>
              <w:t>JKP Toplana Bor</w:t>
            </w:r>
          </w:p>
          <w:p w14:paraId="0A4B8EFA" w14:textId="271F9CE5" w:rsidR="00EF5F7E" w:rsidRPr="00EF5F7E" w:rsidRDefault="00EF5F7E" w:rsidP="005620F3">
            <w:pPr>
              <w:numPr>
                <w:ilvl w:val="0"/>
                <w:numId w:val="15"/>
              </w:numPr>
              <w:spacing w:before="120" w:after="120"/>
              <w:ind w:left="461"/>
              <w:rPr>
                <w:rFonts w:ascii="Arial" w:hAnsi="Arial" w:cs="Arial"/>
                <w:bCs/>
                <w:sz w:val="20"/>
                <w:szCs w:val="20"/>
                <w:lang w:val="en-US"/>
              </w:rPr>
            </w:pPr>
            <w:r w:rsidRPr="00EF5F7E">
              <w:rPr>
                <w:rFonts w:ascii="Arial" w:hAnsi="Arial" w:cs="Arial"/>
                <w:bCs/>
                <w:sz w:val="20"/>
                <w:szCs w:val="20"/>
                <w:u w:val="single"/>
                <w:lang w:val="en-US"/>
              </w:rPr>
              <w:t>Lot 2:</w:t>
            </w:r>
            <w:r w:rsidRPr="00EF5F7E">
              <w:rPr>
                <w:rFonts w:ascii="Arial" w:hAnsi="Arial" w:cs="Arial"/>
                <w:bCs/>
                <w:sz w:val="20"/>
                <w:szCs w:val="20"/>
                <w:lang w:val="en-US"/>
              </w:rPr>
              <w:t xml:space="preserve"> </w:t>
            </w:r>
            <w:r w:rsidR="003E1DED" w:rsidRPr="003E1DED">
              <w:rPr>
                <w:rFonts w:ascii="Arial" w:hAnsi="Arial" w:cs="Arial"/>
                <w:bCs/>
                <w:sz w:val="20"/>
                <w:szCs w:val="20"/>
                <w:lang w:val="en-US"/>
              </w:rPr>
              <w:t xml:space="preserve">Engineering, Supply of Goods and Works for the </w:t>
            </w:r>
            <w:r w:rsidR="005620F3" w:rsidRPr="008C41B6">
              <w:rPr>
                <w:rFonts w:ascii="Arial" w:hAnsi="Arial" w:cs="Arial"/>
                <w:bCs/>
                <w:sz w:val="20"/>
                <w:szCs w:val="20"/>
                <w:lang w:val="en-US"/>
              </w:rPr>
              <w:t xml:space="preserve">Rehabilitation and Installation of Substations in </w:t>
            </w:r>
            <w:r w:rsidR="005620F3">
              <w:rPr>
                <w:rFonts w:ascii="Arial" w:hAnsi="Arial" w:cs="Arial"/>
                <w:bCs/>
                <w:sz w:val="20"/>
                <w:szCs w:val="20"/>
                <w:lang w:val="en-US"/>
              </w:rPr>
              <w:t xml:space="preserve">the </w:t>
            </w:r>
            <w:r w:rsidR="005620F3" w:rsidRPr="008C41B6">
              <w:rPr>
                <w:rFonts w:ascii="Arial" w:hAnsi="Arial" w:cs="Arial"/>
                <w:bCs/>
                <w:sz w:val="20"/>
                <w:szCs w:val="20"/>
                <w:lang w:val="en-US"/>
              </w:rPr>
              <w:t>District Heating</w:t>
            </w:r>
            <w:r w:rsidR="005620F3">
              <w:rPr>
                <w:rFonts w:ascii="Arial" w:hAnsi="Arial" w:cs="Arial"/>
                <w:bCs/>
                <w:sz w:val="20"/>
                <w:szCs w:val="20"/>
                <w:lang w:val="en-US"/>
              </w:rPr>
              <w:t xml:space="preserve"> System of the</w:t>
            </w:r>
            <w:r w:rsidR="005620F3" w:rsidRPr="00EF5F7E" w:rsidDel="005620F3">
              <w:rPr>
                <w:rFonts w:ascii="Arial" w:hAnsi="Arial" w:cs="Arial"/>
                <w:bCs/>
                <w:sz w:val="20"/>
                <w:szCs w:val="20"/>
                <w:lang w:val="en-US"/>
              </w:rPr>
              <w:t xml:space="preserve"> </w:t>
            </w:r>
            <w:r w:rsidRPr="00EF5F7E">
              <w:rPr>
                <w:rFonts w:ascii="Arial" w:hAnsi="Arial" w:cs="Arial"/>
                <w:bCs/>
                <w:sz w:val="20"/>
                <w:szCs w:val="20"/>
                <w:lang w:val="en-US"/>
              </w:rPr>
              <w:t>JKP Badnjevo Negotin</w:t>
            </w:r>
          </w:p>
          <w:p w14:paraId="6D8FC11A" w14:textId="494A8208" w:rsidR="00EF5F7E" w:rsidRPr="005D0281" w:rsidRDefault="00EF5F7E" w:rsidP="005D0281">
            <w:pPr>
              <w:numPr>
                <w:ilvl w:val="0"/>
                <w:numId w:val="15"/>
              </w:numPr>
              <w:spacing w:before="120" w:after="120"/>
              <w:ind w:left="461"/>
              <w:rPr>
                <w:rFonts w:ascii="Arial" w:hAnsi="Arial" w:cs="Arial"/>
                <w:bCs/>
                <w:sz w:val="20"/>
                <w:szCs w:val="20"/>
                <w:lang w:val="en-US"/>
              </w:rPr>
            </w:pPr>
            <w:r w:rsidRPr="00EF5F7E">
              <w:rPr>
                <w:rFonts w:ascii="Arial" w:hAnsi="Arial" w:cs="Arial"/>
                <w:bCs/>
                <w:sz w:val="20"/>
                <w:szCs w:val="20"/>
                <w:u w:val="single"/>
                <w:lang w:val="en-US"/>
              </w:rPr>
              <w:t xml:space="preserve">Lot </w:t>
            </w:r>
            <w:r w:rsidR="005620F3">
              <w:rPr>
                <w:rFonts w:ascii="Arial" w:hAnsi="Arial" w:cs="Arial"/>
                <w:bCs/>
                <w:sz w:val="20"/>
                <w:szCs w:val="20"/>
                <w:u w:val="single"/>
                <w:lang w:val="en-US"/>
              </w:rPr>
              <w:t>3</w:t>
            </w:r>
            <w:r w:rsidRPr="00EF5F7E">
              <w:rPr>
                <w:rFonts w:ascii="Arial" w:hAnsi="Arial" w:cs="Arial"/>
                <w:bCs/>
                <w:sz w:val="20"/>
                <w:szCs w:val="20"/>
                <w:u w:val="single"/>
                <w:lang w:val="en-US"/>
              </w:rPr>
              <w:t>:</w:t>
            </w:r>
            <w:r w:rsidRPr="00EF5F7E">
              <w:rPr>
                <w:rFonts w:ascii="Arial" w:hAnsi="Arial" w:cs="Arial"/>
                <w:bCs/>
                <w:sz w:val="20"/>
                <w:szCs w:val="20"/>
                <w:lang w:val="en-US"/>
              </w:rPr>
              <w:t xml:space="preserve"> </w:t>
            </w:r>
            <w:r w:rsidR="003E1DED" w:rsidRPr="003E1DED">
              <w:rPr>
                <w:rFonts w:ascii="Arial" w:hAnsi="Arial" w:cs="Arial"/>
                <w:bCs/>
                <w:sz w:val="20"/>
                <w:szCs w:val="20"/>
                <w:lang w:val="en-US"/>
              </w:rPr>
              <w:t xml:space="preserve">Engineering, Supply of Goods and Works for the </w:t>
            </w:r>
            <w:r w:rsidR="005620F3" w:rsidRPr="008C41B6">
              <w:rPr>
                <w:rFonts w:ascii="Arial" w:hAnsi="Arial" w:cs="Arial"/>
                <w:bCs/>
                <w:sz w:val="20"/>
                <w:szCs w:val="20"/>
                <w:lang w:val="en-US"/>
              </w:rPr>
              <w:t xml:space="preserve">Rehabilitation and Installation of Substations in </w:t>
            </w:r>
            <w:r w:rsidR="005620F3">
              <w:rPr>
                <w:rFonts w:ascii="Arial" w:hAnsi="Arial" w:cs="Arial"/>
                <w:bCs/>
                <w:sz w:val="20"/>
                <w:szCs w:val="20"/>
                <w:lang w:val="en-US"/>
              </w:rPr>
              <w:t xml:space="preserve">the </w:t>
            </w:r>
            <w:r w:rsidR="005620F3" w:rsidRPr="008C41B6">
              <w:rPr>
                <w:rFonts w:ascii="Arial" w:hAnsi="Arial" w:cs="Arial"/>
                <w:bCs/>
                <w:sz w:val="20"/>
                <w:szCs w:val="20"/>
                <w:lang w:val="en-US"/>
              </w:rPr>
              <w:t>District Heating</w:t>
            </w:r>
            <w:r w:rsidR="005620F3">
              <w:rPr>
                <w:rFonts w:ascii="Arial" w:hAnsi="Arial" w:cs="Arial"/>
                <w:bCs/>
                <w:sz w:val="20"/>
                <w:szCs w:val="20"/>
                <w:lang w:val="en-US"/>
              </w:rPr>
              <w:t xml:space="preserve"> System of the</w:t>
            </w:r>
            <w:r w:rsidR="005620F3" w:rsidRPr="00EF5F7E" w:rsidDel="005620F3">
              <w:rPr>
                <w:rFonts w:ascii="Arial" w:hAnsi="Arial" w:cs="Arial"/>
                <w:bCs/>
                <w:sz w:val="20"/>
                <w:szCs w:val="20"/>
                <w:lang w:val="en-US"/>
              </w:rPr>
              <w:t xml:space="preserve"> </w:t>
            </w:r>
            <w:r w:rsidRPr="00EF5F7E">
              <w:rPr>
                <w:rFonts w:ascii="Arial" w:hAnsi="Arial" w:cs="Arial"/>
                <w:bCs/>
                <w:sz w:val="20"/>
                <w:szCs w:val="20"/>
                <w:lang w:val="en-US"/>
              </w:rPr>
              <w:t>JP ELGAS Senta</w:t>
            </w:r>
          </w:p>
          <w:p w14:paraId="26CEB7D1" w14:textId="61951294" w:rsidR="005C36A6" w:rsidRPr="0048437D" w:rsidRDefault="0048437D" w:rsidP="0048437D">
            <w:pPr>
              <w:rPr>
                <w:rFonts w:ascii="Arial" w:hAnsi="Arial" w:cs="Arial"/>
                <w:sz w:val="20"/>
                <w:szCs w:val="20"/>
                <w:lang w:val="en-US"/>
              </w:rPr>
            </w:pPr>
            <w:r w:rsidRPr="00EF5F7E">
              <w:rPr>
                <w:rFonts w:ascii="Arial" w:hAnsi="Arial" w:cs="Arial"/>
                <w:b/>
                <w:sz w:val="20"/>
                <w:szCs w:val="20"/>
                <w:lang w:val="en-US"/>
              </w:rPr>
              <w:t xml:space="preserve">Interested applicants must apply for </w:t>
            </w:r>
            <w:r w:rsidR="005A4BCE" w:rsidRPr="00EF5F7E">
              <w:rPr>
                <w:rFonts w:ascii="Arial" w:hAnsi="Arial" w:cs="Arial"/>
                <w:b/>
                <w:sz w:val="20"/>
                <w:szCs w:val="20"/>
                <w:lang w:val="en-US"/>
              </w:rPr>
              <w:t xml:space="preserve">all </w:t>
            </w:r>
            <w:r w:rsidR="005620F3">
              <w:rPr>
                <w:rFonts w:ascii="Arial" w:hAnsi="Arial" w:cs="Arial"/>
                <w:b/>
                <w:sz w:val="20"/>
                <w:szCs w:val="20"/>
                <w:lang w:val="en-US"/>
              </w:rPr>
              <w:t>three</w:t>
            </w:r>
            <w:r w:rsidRPr="00EF5F7E">
              <w:rPr>
                <w:rFonts w:ascii="Arial" w:hAnsi="Arial" w:cs="Arial"/>
                <w:b/>
                <w:sz w:val="20"/>
                <w:szCs w:val="20"/>
                <w:lang w:val="en-US"/>
              </w:rPr>
              <w:t xml:space="preserve"> lots</w:t>
            </w:r>
            <w:r w:rsidR="00EE454D" w:rsidRPr="00EF5F7E">
              <w:rPr>
                <w:rFonts w:ascii="Arial" w:hAnsi="Arial" w:cs="Arial"/>
                <w:b/>
                <w:sz w:val="20"/>
                <w:szCs w:val="20"/>
                <w:lang w:val="en-US"/>
              </w:rPr>
              <w:t>,</w:t>
            </w:r>
            <w:r w:rsidRPr="00EF5F7E">
              <w:rPr>
                <w:rFonts w:ascii="Arial" w:hAnsi="Arial" w:cs="Arial"/>
                <w:b/>
                <w:sz w:val="20"/>
                <w:szCs w:val="20"/>
                <w:lang w:val="en-US"/>
              </w:rPr>
              <w:t xml:space="preserve"> as only one Bidder will be awarded </w:t>
            </w:r>
            <w:r w:rsidR="005A4BCE" w:rsidRPr="00EF5F7E">
              <w:rPr>
                <w:rFonts w:ascii="Arial" w:hAnsi="Arial" w:cs="Arial"/>
                <w:b/>
                <w:sz w:val="20"/>
                <w:szCs w:val="20"/>
                <w:lang w:val="en-US"/>
              </w:rPr>
              <w:t xml:space="preserve">for </w:t>
            </w:r>
            <w:r w:rsidR="005620F3">
              <w:rPr>
                <w:rFonts w:ascii="Arial" w:hAnsi="Arial" w:cs="Arial"/>
                <w:b/>
                <w:sz w:val="20"/>
                <w:szCs w:val="20"/>
                <w:lang w:val="en-US"/>
              </w:rPr>
              <w:t>all lots</w:t>
            </w:r>
            <w:r w:rsidRPr="00EF5F7E">
              <w:rPr>
                <w:rFonts w:ascii="Arial" w:hAnsi="Arial" w:cs="Arial"/>
                <w:b/>
                <w:sz w:val="20"/>
                <w:szCs w:val="20"/>
                <w:lang w:val="en-US"/>
              </w:rPr>
              <w:t>.</w:t>
            </w:r>
          </w:p>
        </w:tc>
      </w:tr>
      <w:tr w:rsidR="00935A16" w:rsidRPr="000A6904" w14:paraId="776F6FA3" w14:textId="77777777" w:rsidTr="00612C38">
        <w:trPr>
          <w:trHeight w:val="593"/>
        </w:trPr>
        <w:tc>
          <w:tcPr>
            <w:tcW w:w="2518" w:type="dxa"/>
          </w:tcPr>
          <w:p w14:paraId="22773320" w14:textId="77777777" w:rsidR="00935A16" w:rsidRPr="00EC0BCA" w:rsidRDefault="00935A16" w:rsidP="00612C38">
            <w:pPr>
              <w:rPr>
                <w:rFonts w:ascii="Arial" w:hAnsi="Arial" w:cs="Arial"/>
                <w:b/>
                <w:sz w:val="20"/>
                <w:szCs w:val="20"/>
                <w:lang w:val="en-US"/>
              </w:rPr>
            </w:pPr>
            <w:r w:rsidRPr="00EC0BCA">
              <w:rPr>
                <w:rFonts w:ascii="Arial" w:hAnsi="Arial" w:cs="Arial"/>
                <w:b/>
                <w:sz w:val="20"/>
                <w:szCs w:val="20"/>
                <w:lang w:val="en-US"/>
              </w:rPr>
              <w:t>Procedure:</w:t>
            </w:r>
          </w:p>
        </w:tc>
        <w:tc>
          <w:tcPr>
            <w:tcW w:w="7371" w:type="dxa"/>
            <w:gridSpan w:val="2"/>
          </w:tcPr>
          <w:p w14:paraId="37807278" w14:textId="2D1FB499" w:rsidR="00C472E1" w:rsidRPr="000742C9" w:rsidRDefault="009A7738" w:rsidP="00C472E1">
            <w:pPr>
              <w:rPr>
                <w:rFonts w:ascii="Arial" w:hAnsi="Arial" w:cs="Arial"/>
                <w:sz w:val="20"/>
                <w:szCs w:val="20"/>
                <w:lang w:val="en-US"/>
              </w:rPr>
            </w:pPr>
            <w:r>
              <w:rPr>
                <w:rFonts w:ascii="Arial" w:hAnsi="Arial" w:cs="Arial"/>
                <w:sz w:val="20"/>
                <w:szCs w:val="20"/>
                <w:lang w:val="en-US"/>
              </w:rPr>
              <w:t xml:space="preserve">Two </w:t>
            </w:r>
            <w:r w:rsidR="009C5EC9" w:rsidRPr="00255644">
              <w:rPr>
                <w:rFonts w:ascii="Arial" w:hAnsi="Arial" w:cs="Arial"/>
                <w:sz w:val="20"/>
                <w:szCs w:val="20"/>
                <w:lang w:val="en-US"/>
              </w:rPr>
              <w:t>stage</w:t>
            </w:r>
            <w:r w:rsidR="00961AEA" w:rsidRPr="00255644">
              <w:rPr>
                <w:rFonts w:ascii="Arial" w:hAnsi="Arial" w:cs="Arial"/>
                <w:sz w:val="20"/>
                <w:szCs w:val="20"/>
                <w:lang w:val="en-US"/>
              </w:rPr>
              <w:t xml:space="preserve"> </w:t>
            </w:r>
            <w:r w:rsidR="009C5EC9" w:rsidRPr="00255644">
              <w:rPr>
                <w:rFonts w:ascii="Arial" w:hAnsi="Arial" w:cs="Arial"/>
                <w:sz w:val="20"/>
                <w:szCs w:val="20"/>
                <w:lang w:val="en-US"/>
              </w:rPr>
              <w:t>international competitive bidding (ICB) procedure</w:t>
            </w:r>
            <w:r w:rsidR="005E49EB" w:rsidRPr="00255644">
              <w:rPr>
                <w:rFonts w:ascii="Arial" w:hAnsi="Arial" w:cs="Arial"/>
                <w:sz w:val="20"/>
                <w:szCs w:val="20"/>
              </w:rPr>
              <w:t xml:space="preserve"> </w:t>
            </w:r>
            <w:r w:rsidR="005E49EB" w:rsidRPr="00255644">
              <w:rPr>
                <w:rFonts w:ascii="Arial" w:hAnsi="Arial" w:cs="Arial"/>
                <w:sz w:val="20"/>
                <w:szCs w:val="20"/>
                <w:lang w:val="en-US"/>
              </w:rPr>
              <w:t xml:space="preserve">with </w:t>
            </w:r>
            <w:r w:rsidR="009140EA">
              <w:rPr>
                <w:rFonts w:ascii="Arial" w:hAnsi="Arial" w:cs="Arial"/>
                <w:sz w:val="20"/>
                <w:szCs w:val="20"/>
                <w:lang w:val="en-US"/>
              </w:rPr>
              <w:t>pre</w:t>
            </w:r>
            <w:r w:rsidR="005E49EB" w:rsidRPr="00255644">
              <w:rPr>
                <w:rFonts w:ascii="Arial" w:hAnsi="Arial" w:cs="Arial"/>
                <w:sz w:val="20"/>
                <w:szCs w:val="20"/>
                <w:lang w:val="en-US"/>
              </w:rPr>
              <w:t xml:space="preserve">qualification for </w:t>
            </w:r>
            <w:r w:rsidR="00C472E1" w:rsidRPr="000742C9">
              <w:rPr>
                <w:rFonts w:ascii="Arial" w:hAnsi="Arial" w:cs="Arial"/>
                <w:sz w:val="20"/>
                <w:szCs w:val="20"/>
                <w:lang w:val="en-US"/>
              </w:rPr>
              <w:t>admeasurement works contracts for Engineering, Supply of Goods</w:t>
            </w:r>
            <w:r w:rsidRPr="009A7738">
              <w:rPr>
                <w:rFonts w:ascii="Arial" w:hAnsi="Arial" w:cs="Arial"/>
                <w:sz w:val="20"/>
                <w:szCs w:val="20"/>
                <w:lang w:val="en-US"/>
              </w:rPr>
              <w:t xml:space="preserve"> and </w:t>
            </w:r>
            <w:r w:rsidR="007F72BB">
              <w:rPr>
                <w:rFonts w:ascii="Arial" w:hAnsi="Arial" w:cs="Arial"/>
                <w:sz w:val="20"/>
                <w:szCs w:val="20"/>
                <w:lang w:val="en-US"/>
              </w:rPr>
              <w:t>I</w:t>
            </w:r>
            <w:r w:rsidRPr="009A7738">
              <w:rPr>
                <w:rFonts w:ascii="Arial" w:hAnsi="Arial" w:cs="Arial"/>
                <w:sz w:val="20"/>
                <w:szCs w:val="20"/>
                <w:lang w:val="en-US"/>
              </w:rPr>
              <w:t xml:space="preserve">nstallation </w:t>
            </w:r>
            <w:r w:rsidR="00C472E1">
              <w:rPr>
                <w:rFonts w:ascii="Arial" w:hAnsi="Arial" w:cs="Arial"/>
                <w:sz w:val="20"/>
                <w:szCs w:val="20"/>
                <w:lang w:val="en-US"/>
              </w:rPr>
              <w:t>Works</w:t>
            </w:r>
            <w:r w:rsidRPr="009A7738" w:rsidDel="009A7738">
              <w:rPr>
                <w:rFonts w:ascii="Arial" w:hAnsi="Arial" w:cs="Arial"/>
                <w:sz w:val="20"/>
                <w:szCs w:val="20"/>
                <w:lang w:val="en-US"/>
              </w:rPr>
              <w:t xml:space="preserve"> </w:t>
            </w:r>
            <w:r w:rsidR="00935A16" w:rsidRPr="00255644">
              <w:rPr>
                <w:rFonts w:ascii="Arial" w:hAnsi="Arial" w:cs="Arial"/>
                <w:sz w:val="20"/>
                <w:szCs w:val="20"/>
                <w:lang w:val="en-US"/>
              </w:rPr>
              <w:t>in accordance with KfW’s “</w:t>
            </w:r>
            <w:r w:rsidR="005E49EB" w:rsidRPr="00255644">
              <w:rPr>
                <w:rFonts w:ascii="Arial" w:hAnsi="Arial" w:cs="Arial"/>
                <w:sz w:val="20"/>
                <w:szCs w:val="20"/>
                <w:lang w:val="en-US"/>
              </w:rPr>
              <w:t>Guidelines for the Procurement of Consulting, Services, Works, Plant, Goods and Non-Consulting Services in Financial Cooperation with Partner Countries</w:t>
            </w:r>
            <w:r w:rsidR="00935A16" w:rsidRPr="00255644">
              <w:rPr>
                <w:rFonts w:ascii="Arial" w:hAnsi="Arial" w:cs="Arial"/>
                <w:sz w:val="20"/>
                <w:szCs w:val="20"/>
                <w:lang w:val="en-US"/>
              </w:rPr>
              <w:t>”  (“Guidelines”) available at</w:t>
            </w:r>
          </w:p>
          <w:p w14:paraId="28BD0B83" w14:textId="677A4AE6" w:rsidR="005E49EB" w:rsidRPr="00255644" w:rsidRDefault="00B04189" w:rsidP="00C472E1">
            <w:pPr>
              <w:rPr>
                <w:rFonts w:ascii="Arial" w:hAnsi="Arial" w:cs="Arial"/>
                <w:sz w:val="20"/>
                <w:szCs w:val="20"/>
                <w:lang w:val="en-US"/>
              </w:rPr>
            </w:pPr>
            <w:hyperlink r:id="rId12" w:history="1">
              <w:r w:rsidR="00C472E1" w:rsidRPr="000742C9">
                <w:rPr>
                  <w:rStyle w:val="Hyperlink"/>
                </w:rPr>
                <w:t>https://www.kfw-entwicklungsbank.de/PDF/Download-Center/PDF-Dokumente-Richtlinien/FZ-Vergaberichtlinien-V-2021-EN.pdf</w:t>
              </w:r>
            </w:hyperlink>
          </w:p>
        </w:tc>
      </w:tr>
      <w:tr w:rsidR="00A348F4" w:rsidRPr="000A6904" w14:paraId="78C3324A" w14:textId="77777777" w:rsidTr="005C5ADB">
        <w:tc>
          <w:tcPr>
            <w:tcW w:w="2518" w:type="dxa"/>
          </w:tcPr>
          <w:p w14:paraId="091AB242" w14:textId="77777777" w:rsidR="00A348F4" w:rsidRPr="00EC0BCA" w:rsidRDefault="00A348F4" w:rsidP="002C251E">
            <w:pPr>
              <w:rPr>
                <w:rFonts w:ascii="Arial" w:hAnsi="Arial" w:cs="Arial"/>
                <w:b/>
                <w:sz w:val="20"/>
                <w:szCs w:val="20"/>
                <w:lang w:val="en-US"/>
              </w:rPr>
            </w:pPr>
            <w:r>
              <w:rPr>
                <w:rFonts w:ascii="Arial" w:hAnsi="Arial" w:cs="Arial"/>
                <w:b/>
                <w:sz w:val="20"/>
                <w:szCs w:val="20"/>
                <w:lang w:val="en-US"/>
              </w:rPr>
              <w:t>Works Contract model:</w:t>
            </w:r>
          </w:p>
        </w:tc>
        <w:tc>
          <w:tcPr>
            <w:tcW w:w="7371" w:type="dxa"/>
            <w:gridSpan w:val="2"/>
            <w:vAlign w:val="center"/>
          </w:tcPr>
          <w:p w14:paraId="60355322" w14:textId="230D73A4" w:rsidR="00F225C2" w:rsidRPr="00724FF9" w:rsidRDefault="00907DC0" w:rsidP="00196816">
            <w:pPr>
              <w:rPr>
                <w:rFonts w:ascii="Arial" w:hAnsi="Arial" w:cs="Arial"/>
                <w:sz w:val="20"/>
                <w:szCs w:val="20"/>
                <w:lang w:val="en-GB"/>
              </w:rPr>
            </w:pPr>
            <w:r w:rsidRPr="00907DC0">
              <w:rPr>
                <w:rFonts w:ascii="Arial" w:hAnsi="Arial" w:cs="Arial"/>
                <w:sz w:val="20"/>
                <w:szCs w:val="20"/>
                <w:lang w:val="en-US"/>
              </w:rPr>
              <w:t xml:space="preserve">FIDIC Conditions of Contract for Plant and Design-Build for Electrical and Mechanical Plant, and for Building and Engineering Works, Designed by the Contractor, First Edition 1999 (FIDIC Yellow Book) as licensed by </w:t>
            </w:r>
            <w:proofErr w:type="gramStart"/>
            <w:r w:rsidR="00325689" w:rsidRPr="00907DC0">
              <w:rPr>
                <w:rFonts w:ascii="Arial" w:hAnsi="Arial" w:cs="Arial"/>
                <w:sz w:val="20"/>
                <w:szCs w:val="20"/>
                <w:lang w:val="en-US"/>
              </w:rPr>
              <w:t>KfW.</w:t>
            </w:r>
            <w:r w:rsidRPr="00907DC0">
              <w:rPr>
                <w:rFonts w:ascii="Arial" w:hAnsi="Arial" w:cs="Arial"/>
                <w:sz w:val="20"/>
                <w:szCs w:val="20"/>
                <w:lang w:val="en-US"/>
              </w:rPr>
              <w:t>.</w:t>
            </w:r>
            <w:proofErr w:type="gramEnd"/>
          </w:p>
        </w:tc>
      </w:tr>
      <w:tr w:rsidR="00B24A5F" w:rsidRPr="00CE598B" w14:paraId="37E1E959" w14:textId="77777777" w:rsidTr="005C5ADB">
        <w:tc>
          <w:tcPr>
            <w:tcW w:w="2518" w:type="dxa"/>
          </w:tcPr>
          <w:p w14:paraId="2821B514" w14:textId="77777777" w:rsidR="00B24A5F" w:rsidRPr="00E05B0C" w:rsidRDefault="00B24A5F" w:rsidP="00B24A5F">
            <w:pPr>
              <w:rPr>
                <w:rFonts w:ascii="Arial" w:hAnsi="Arial" w:cs="Arial"/>
                <w:b/>
                <w:sz w:val="20"/>
                <w:szCs w:val="20"/>
                <w:lang w:val="en-US"/>
              </w:rPr>
            </w:pPr>
            <w:r w:rsidRPr="00E05B0C">
              <w:rPr>
                <w:rFonts w:ascii="Arial" w:hAnsi="Arial" w:cs="Arial"/>
                <w:b/>
                <w:sz w:val="20"/>
                <w:szCs w:val="20"/>
                <w:lang w:val="en-US"/>
              </w:rPr>
              <w:t>Application Submission Deadline:</w:t>
            </w:r>
          </w:p>
        </w:tc>
        <w:tc>
          <w:tcPr>
            <w:tcW w:w="7371" w:type="dxa"/>
            <w:gridSpan w:val="2"/>
            <w:vAlign w:val="center"/>
          </w:tcPr>
          <w:p w14:paraId="302C8B1F" w14:textId="7803F398" w:rsidR="00B24A5F" w:rsidRPr="00E05B0C" w:rsidRDefault="000D7269" w:rsidP="00014D91">
            <w:pPr>
              <w:rPr>
                <w:rFonts w:ascii="Arial" w:hAnsi="Arial" w:cs="Arial"/>
                <w:sz w:val="20"/>
                <w:szCs w:val="20"/>
                <w:lang w:val="en-US"/>
              </w:rPr>
            </w:pPr>
            <w:r w:rsidRPr="00BD359D">
              <w:rPr>
                <w:rFonts w:ascii="Arial" w:hAnsi="Arial" w:cs="Arial"/>
                <w:sz w:val="20"/>
                <w:szCs w:val="20"/>
                <w:lang w:val="en-US"/>
              </w:rPr>
              <w:t>0</w:t>
            </w:r>
            <w:r w:rsidR="00014D91" w:rsidRPr="00BD359D">
              <w:rPr>
                <w:rFonts w:ascii="Arial" w:hAnsi="Arial" w:cs="Arial"/>
                <w:sz w:val="20"/>
                <w:szCs w:val="20"/>
                <w:lang w:val="en-US"/>
              </w:rPr>
              <w:t>7</w:t>
            </w:r>
            <w:r w:rsidRPr="00BD359D">
              <w:rPr>
                <w:rFonts w:ascii="Arial" w:hAnsi="Arial" w:cs="Arial"/>
                <w:sz w:val="20"/>
                <w:szCs w:val="20"/>
                <w:lang w:val="en-US"/>
              </w:rPr>
              <w:t>.09.</w:t>
            </w:r>
            <w:r w:rsidR="003E1DED" w:rsidRPr="00BD359D">
              <w:rPr>
                <w:rFonts w:ascii="Arial" w:hAnsi="Arial" w:cs="Arial"/>
                <w:sz w:val="20"/>
                <w:szCs w:val="20"/>
                <w:lang w:val="en-US"/>
              </w:rPr>
              <w:t>2021 at 12:00 h (CET)</w:t>
            </w:r>
          </w:p>
        </w:tc>
      </w:tr>
      <w:tr w:rsidR="00B24A5F" w:rsidRPr="003D1560" w14:paraId="222097AF" w14:textId="77777777" w:rsidTr="00B61BA8">
        <w:trPr>
          <w:trHeight w:val="450"/>
        </w:trPr>
        <w:tc>
          <w:tcPr>
            <w:tcW w:w="2518" w:type="dxa"/>
          </w:tcPr>
          <w:p w14:paraId="2BEDEFD7" w14:textId="542DBFE6" w:rsidR="00B24A5F" w:rsidRPr="00E05B0C" w:rsidRDefault="00B24A5F" w:rsidP="00B24A5F">
            <w:pPr>
              <w:rPr>
                <w:rFonts w:ascii="Arial" w:hAnsi="Arial" w:cs="Arial"/>
                <w:b/>
                <w:sz w:val="20"/>
                <w:szCs w:val="20"/>
                <w:lang w:val="en-US"/>
              </w:rPr>
            </w:pPr>
            <w:r w:rsidRPr="00360CBC">
              <w:rPr>
                <w:rFonts w:ascii="Arial" w:hAnsi="Arial" w:cs="Arial"/>
                <w:b/>
                <w:sz w:val="20"/>
                <w:szCs w:val="20"/>
                <w:lang w:val="en-US"/>
              </w:rPr>
              <w:t xml:space="preserve">MoME </w:t>
            </w:r>
            <w:r w:rsidRPr="00E05B0C">
              <w:rPr>
                <w:rFonts w:ascii="Arial" w:hAnsi="Arial" w:cs="Arial"/>
                <w:b/>
                <w:sz w:val="20"/>
                <w:szCs w:val="20"/>
                <w:lang w:val="en-US"/>
              </w:rPr>
              <w:t>Reference N°</w:t>
            </w:r>
          </w:p>
        </w:tc>
        <w:tc>
          <w:tcPr>
            <w:tcW w:w="7371" w:type="dxa"/>
            <w:gridSpan w:val="2"/>
          </w:tcPr>
          <w:p w14:paraId="6216DCC7" w14:textId="0025D7F6" w:rsidR="00B24A5F" w:rsidRPr="008D2342" w:rsidRDefault="007F72BB" w:rsidP="00B24A5F">
            <w:pPr>
              <w:rPr>
                <w:rFonts w:ascii="Arial" w:hAnsi="Arial" w:cs="Arial"/>
                <w:sz w:val="20"/>
                <w:szCs w:val="20"/>
                <w:lang w:val="en-US"/>
              </w:rPr>
            </w:pPr>
            <w:r w:rsidRPr="007F72BB">
              <w:rPr>
                <w:rFonts w:ascii="Arial" w:hAnsi="Arial"/>
                <w:sz w:val="20"/>
                <w:szCs w:val="20"/>
                <w:lang w:val="en-US"/>
              </w:rPr>
              <w:t>401-00-00195/2021-06</w:t>
            </w:r>
          </w:p>
        </w:tc>
      </w:tr>
      <w:tr w:rsidR="00B24A5F" w:rsidRPr="00360CBC" w14:paraId="6C7CEC83" w14:textId="77777777" w:rsidTr="00B1332C">
        <w:trPr>
          <w:trHeight w:val="418"/>
        </w:trPr>
        <w:tc>
          <w:tcPr>
            <w:tcW w:w="2518" w:type="dxa"/>
          </w:tcPr>
          <w:p w14:paraId="69E8424C" w14:textId="27AA0BC2" w:rsidR="00B24A5F" w:rsidRPr="00360CBC" w:rsidRDefault="00B24A5F" w:rsidP="00B24A5F">
            <w:pPr>
              <w:rPr>
                <w:rFonts w:ascii="Arial" w:hAnsi="Arial" w:cs="Arial"/>
                <w:b/>
                <w:sz w:val="20"/>
                <w:szCs w:val="20"/>
                <w:lang w:val="en-US"/>
              </w:rPr>
            </w:pPr>
            <w:r w:rsidRPr="00360CBC">
              <w:rPr>
                <w:rFonts w:ascii="Arial" w:hAnsi="Arial" w:cs="Arial"/>
                <w:b/>
                <w:sz w:val="20"/>
                <w:szCs w:val="20"/>
              </w:rPr>
              <w:t>KfW Procurement</w:t>
            </w:r>
            <w:r w:rsidRPr="00E05B0C">
              <w:rPr>
                <w:rFonts w:ascii="Arial" w:hAnsi="Arial" w:cs="Arial"/>
                <w:b/>
                <w:sz w:val="20"/>
                <w:szCs w:val="20"/>
                <w:lang w:val="en-US"/>
              </w:rPr>
              <w:t xml:space="preserve"> N°</w:t>
            </w:r>
          </w:p>
        </w:tc>
        <w:tc>
          <w:tcPr>
            <w:tcW w:w="7371" w:type="dxa"/>
            <w:gridSpan w:val="2"/>
          </w:tcPr>
          <w:p w14:paraId="0E4447A3" w14:textId="35220548" w:rsidR="00B24A5F" w:rsidRPr="00360CBC" w:rsidRDefault="000D7269" w:rsidP="00B24A5F">
            <w:pPr>
              <w:rPr>
                <w:rFonts w:ascii="Arial" w:hAnsi="Arial" w:cs="Arial"/>
                <w:b/>
                <w:sz w:val="20"/>
                <w:szCs w:val="20"/>
                <w:lang w:val="en-US"/>
              </w:rPr>
            </w:pPr>
            <w:r w:rsidRPr="00535E95">
              <w:rPr>
                <w:rFonts w:ascii="Arial" w:hAnsi="Arial" w:cs="Arial"/>
                <w:sz w:val="20"/>
                <w:szCs w:val="20"/>
                <w:lang w:val="en-US"/>
              </w:rPr>
              <w:t>507194</w:t>
            </w:r>
          </w:p>
        </w:tc>
      </w:tr>
      <w:tr w:rsidR="00B24A5F" w:rsidRPr="0059385C" w14:paraId="3BCB02A4" w14:textId="77777777" w:rsidTr="00612C38">
        <w:trPr>
          <w:trHeight w:val="534"/>
        </w:trPr>
        <w:tc>
          <w:tcPr>
            <w:tcW w:w="2518" w:type="dxa"/>
          </w:tcPr>
          <w:p w14:paraId="5767E2CC" w14:textId="77777777" w:rsidR="00B24A5F" w:rsidRPr="00E05B0C" w:rsidRDefault="00B24A5F" w:rsidP="00B24A5F">
            <w:pPr>
              <w:rPr>
                <w:rFonts w:ascii="Arial" w:hAnsi="Arial" w:cs="Arial"/>
                <w:b/>
                <w:sz w:val="20"/>
                <w:szCs w:val="20"/>
                <w:lang w:val="en-US"/>
              </w:rPr>
            </w:pPr>
            <w:r w:rsidRPr="00E05B0C">
              <w:rPr>
                <w:rFonts w:ascii="Arial" w:hAnsi="Arial" w:cs="Arial"/>
                <w:b/>
                <w:sz w:val="20"/>
                <w:szCs w:val="20"/>
                <w:lang w:val="en-US"/>
              </w:rPr>
              <w:t>Executing Agency:</w:t>
            </w:r>
          </w:p>
        </w:tc>
        <w:tc>
          <w:tcPr>
            <w:tcW w:w="7371" w:type="dxa"/>
            <w:gridSpan w:val="2"/>
          </w:tcPr>
          <w:p w14:paraId="47749E3A" w14:textId="77777777" w:rsidR="00B24A5F" w:rsidRPr="00E05B0C" w:rsidRDefault="00B24A5F" w:rsidP="00B24A5F">
            <w:pPr>
              <w:rPr>
                <w:rFonts w:ascii="Arial" w:hAnsi="Arial" w:cs="Arial"/>
                <w:sz w:val="20"/>
                <w:szCs w:val="20"/>
                <w:lang w:val="en-US"/>
              </w:rPr>
            </w:pPr>
            <w:r w:rsidRPr="00E05B0C">
              <w:rPr>
                <w:rFonts w:ascii="Arial" w:hAnsi="Arial" w:cs="Arial"/>
                <w:sz w:val="20"/>
                <w:szCs w:val="20"/>
                <w:lang w:val="en-US"/>
              </w:rPr>
              <w:t>Ministry of Mining and Energy (MoME) of the Republic of Serbia</w:t>
            </w:r>
            <w:r w:rsidRPr="00E05B0C">
              <w:rPr>
                <w:rFonts w:ascii="Arial" w:hAnsi="Arial" w:cs="Arial"/>
                <w:sz w:val="20"/>
                <w:szCs w:val="20"/>
                <w:lang w:val="en-US"/>
              </w:rPr>
              <w:tab/>
            </w:r>
          </w:p>
          <w:p w14:paraId="4ED75A10" w14:textId="0AEE352D" w:rsidR="00B24A5F" w:rsidRPr="00E05B0C" w:rsidRDefault="00B24A5F" w:rsidP="00B24A5F">
            <w:pPr>
              <w:rPr>
                <w:rFonts w:ascii="Arial" w:hAnsi="Arial" w:cs="Arial"/>
                <w:sz w:val="20"/>
                <w:szCs w:val="20"/>
                <w:lang w:val="en-US"/>
              </w:rPr>
            </w:pPr>
            <w:r w:rsidRPr="00E05B0C">
              <w:rPr>
                <w:rFonts w:ascii="Arial" w:hAnsi="Arial" w:cs="Arial"/>
                <w:sz w:val="20"/>
                <w:szCs w:val="20"/>
                <w:lang w:val="en-US"/>
              </w:rPr>
              <w:t>Central Project Implementation Unit (CPIU),</w:t>
            </w:r>
            <w:r w:rsidR="00EE454D">
              <w:rPr>
                <w:rFonts w:ascii="Arial" w:hAnsi="Arial" w:cs="Arial"/>
                <w:sz w:val="20"/>
                <w:szCs w:val="20"/>
                <w:lang w:val="en-US"/>
              </w:rPr>
              <w:t xml:space="preserve"> </w:t>
            </w:r>
            <w:r w:rsidR="00EE454D" w:rsidRPr="00EE454D">
              <w:rPr>
                <w:rFonts w:ascii="Arial" w:hAnsi="Arial" w:cs="Arial"/>
                <w:sz w:val="20"/>
                <w:szCs w:val="20"/>
                <w:lang w:val="en-US"/>
              </w:rPr>
              <w:t>for the Project “Rehabilitation of District Heating Systems in Serbia – Phase V</w:t>
            </w:r>
            <w:r w:rsidR="00EE454D">
              <w:rPr>
                <w:rFonts w:ascii="Arial" w:hAnsi="Arial" w:cs="Arial"/>
                <w:sz w:val="20"/>
                <w:szCs w:val="20"/>
                <w:lang w:val="en-US"/>
              </w:rPr>
              <w:t>”</w:t>
            </w:r>
          </w:p>
          <w:p w14:paraId="3BF8330B" w14:textId="19EEB601" w:rsidR="00B24A5F" w:rsidRPr="00E05B0C" w:rsidRDefault="00B24A5F" w:rsidP="00B24A5F">
            <w:pPr>
              <w:rPr>
                <w:rFonts w:ascii="Arial" w:hAnsi="Arial" w:cs="Arial"/>
                <w:sz w:val="20"/>
                <w:szCs w:val="20"/>
                <w:lang w:val="en-US"/>
              </w:rPr>
            </w:pPr>
            <w:r w:rsidRPr="00E05B0C">
              <w:rPr>
                <w:rFonts w:ascii="Arial" w:hAnsi="Arial" w:cs="Arial"/>
                <w:sz w:val="20"/>
                <w:szCs w:val="20"/>
                <w:lang w:val="en-US"/>
              </w:rPr>
              <w:t>Nemanjina 22-26, Belgrade, Serbia</w:t>
            </w:r>
          </w:p>
        </w:tc>
      </w:tr>
      <w:tr w:rsidR="00B77833" w:rsidRPr="00196816" w14:paraId="4CE68239" w14:textId="77777777" w:rsidTr="00056CAA">
        <w:tc>
          <w:tcPr>
            <w:tcW w:w="2518" w:type="dxa"/>
            <w:vMerge w:val="restart"/>
          </w:tcPr>
          <w:p w14:paraId="763118A7" w14:textId="2A731691" w:rsidR="00B77833" w:rsidRDefault="00B77833" w:rsidP="00B24A5F">
            <w:pPr>
              <w:rPr>
                <w:rFonts w:ascii="Arial" w:hAnsi="Arial" w:cs="Arial"/>
                <w:b/>
                <w:sz w:val="20"/>
                <w:szCs w:val="20"/>
                <w:lang w:val="en-US"/>
              </w:rPr>
            </w:pPr>
            <w:r w:rsidRPr="003D1560">
              <w:rPr>
                <w:rFonts w:ascii="Arial" w:hAnsi="Arial" w:cs="Arial"/>
                <w:b/>
                <w:sz w:val="20"/>
                <w:szCs w:val="20"/>
                <w:lang w:val="en-US"/>
              </w:rPr>
              <w:t>Employer:</w:t>
            </w:r>
          </w:p>
          <w:p w14:paraId="1C35912B" w14:textId="77777777" w:rsidR="00291D8A" w:rsidRPr="003D1560" w:rsidRDefault="00291D8A" w:rsidP="00B24A5F">
            <w:pPr>
              <w:rPr>
                <w:rFonts w:ascii="Arial" w:hAnsi="Arial" w:cs="Arial"/>
                <w:b/>
                <w:sz w:val="20"/>
                <w:szCs w:val="20"/>
                <w:lang w:val="en-US"/>
              </w:rPr>
            </w:pPr>
          </w:p>
          <w:p w14:paraId="548BBF05" w14:textId="46DAA733" w:rsidR="00B77833" w:rsidRPr="003D1560" w:rsidRDefault="000528B9" w:rsidP="00B24A5F">
            <w:pPr>
              <w:rPr>
                <w:rFonts w:ascii="Arial" w:hAnsi="Arial" w:cs="Arial"/>
                <w:b/>
                <w:sz w:val="20"/>
                <w:szCs w:val="20"/>
                <w:lang w:val="en-US"/>
              </w:rPr>
            </w:pPr>
            <w:r>
              <w:rPr>
                <w:rFonts w:ascii="Arial" w:hAnsi="Arial" w:cs="Arial"/>
                <w:b/>
                <w:sz w:val="20"/>
                <w:szCs w:val="20"/>
                <w:lang w:val="en-US"/>
              </w:rPr>
              <w:t>Three</w:t>
            </w:r>
            <w:r w:rsidR="00B77833">
              <w:rPr>
                <w:rFonts w:ascii="Arial" w:hAnsi="Arial" w:cs="Arial"/>
                <w:b/>
                <w:sz w:val="20"/>
                <w:szCs w:val="20"/>
                <w:lang w:val="en-US"/>
              </w:rPr>
              <w:t xml:space="preserve"> Serbian </w:t>
            </w:r>
            <w:r w:rsidR="00B77833" w:rsidRPr="0004268F">
              <w:rPr>
                <w:rFonts w:ascii="Arial" w:hAnsi="Arial" w:cs="Arial"/>
                <w:b/>
                <w:sz w:val="20"/>
                <w:szCs w:val="20"/>
                <w:lang w:val="en-US"/>
              </w:rPr>
              <w:t>District Heating Companies (Toplanas)</w:t>
            </w:r>
          </w:p>
        </w:tc>
        <w:tc>
          <w:tcPr>
            <w:tcW w:w="3685" w:type="dxa"/>
          </w:tcPr>
          <w:p w14:paraId="102C0281" w14:textId="34D41CE1" w:rsidR="00B77833" w:rsidRPr="003D1560" w:rsidRDefault="00B77833" w:rsidP="00B24A5F">
            <w:pPr>
              <w:rPr>
                <w:rFonts w:ascii="Arial" w:hAnsi="Arial" w:cs="Arial"/>
                <w:sz w:val="20"/>
                <w:szCs w:val="20"/>
                <w:lang w:val="da-DK"/>
              </w:rPr>
            </w:pPr>
            <w:r>
              <w:rPr>
                <w:rFonts w:ascii="Arial" w:hAnsi="Arial" w:cs="Arial"/>
                <w:sz w:val="20"/>
                <w:szCs w:val="20"/>
                <w:lang w:val="da-DK"/>
              </w:rPr>
              <w:t xml:space="preserve">Lot </w:t>
            </w:r>
            <w:r w:rsidRPr="003D1560">
              <w:rPr>
                <w:rFonts w:ascii="Arial" w:hAnsi="Arial" w:cs="Arial"/>
                <w:sz w:val="20"/>
                <w:szCs w:val="20"/>
                <w:lang w:val="da-DK"/>
              </w:rPr>
              <w:t>1:</w:t>
            </w:r>
          </w:p>
          <w:p w14:paraId="0368C09F" w14:textId="020AB806" w:rsidR="00B77833" w:rsidRPr="003D1560" w:rsidRDefault="00B77833" w:rsidP="00B24A5F">
            <w:pPr>
              <w:rPr>
                <w:rFonts w:ascii="Arial" w:hAnsi="Arial" w:cs="Arial"/>
                <w:sz w:val="20"/>
                <w:szCs w:val="20"/>
                <w:lang w:val="da-DK"/>
              </w:rPr>
            </w:pPr>
            <w:bookmarkStart w:id="0" w:name="_Hlk56598205"/>
            <w:r w:rsidRPr="005A51DD">
              <w:rPr>
                <w:rFonts w:ascii="Arial" w:hAnsi="Arial" w:cs="Arial"/>
                <w:sz w:val="20"/>
                <w:szCs w:val="20"/>
                <w:lang w:val="da-DK"/>
              </w:rPr>
              <w:t xml:space="preserve">JКP Тoplana </w:t>
            </w:r>
            <w:r>
              <w:rPr>
                <w:rFonts w:ascii="Arial" w:hAnsi="Arial" w:cs="Arial"/>
                <w:sz w:val="20"/>
                <w:szCs w:val="20"/>
                <w:lang w:val="da-DK"/>
              </w:rPr>
              <w:t>Bor</w:t>
            </w:r>
            <w:r w:rsidRPr="003D1560">
              <w:rPr>
                <w:rFonts w:ascii="Arial" w:hAnsi="Arial" w:cs="Arial"/>
                <w:sz w:val="20"/>
                <w:szCs w:val="20"/>
                <w:lang w:val="da-DK"/>
              </w:rPr>
              <w:t xml:space="preserve"> </w:t>
            </w:r>
          </w:p>
          <w:p w14:paraId="69B79B47" w14:textId="77777777" w:rsidR="006625AF" w:rsidRDefault="006625AF" w:rsidP="00B24A5F">
            <w:pPr>
              <w:rPr>
                <w:rFonts w:ascii="Arial" w:hAnsi="Arial" w:cs="Arial"/>
                <w:sz w:val="20"/>
                <w:szCs w:val="20"/>
                <w:lang w:val="da-DK"/>
              </w:rPr>
            </w:pPr>
            <w:r w:rsidRPr="006625AF">
              <w:rPr>
                <w:rFonts w:ascii="Arial" w:hAnsi="Arial" w:cs="Arial"/>
                <w:sz w:val="20"/>
                <w:szCs w:val="20"/>
                <w:lang w:val="da-DK"/>
              </w:rPr>
              <w:t>Đ. A. Kuna 12</w:t>
            </w:r>
          </w:p>
          <w:p w14:paraId="15C57E3C" w14:textId="77777777" w:rsidR="006625AF" w:rsidRDefault="006625AF" w:rsidP="00B24A5F">
            <w:pPr>
              <w:rPr>
                <w:rFonts w:ascii="Arial" w:hAnsi="Arial" w:cs="Arial"/>
                <w:sz w:val="20"/>
                <w:szCs w:val="20"/>
                <w:lang w:val="da-DK"/>
              </w:rPr>
            </w:pPr>
            <w:r w:rsidRPr="006625AF">
              <w:rPr>
                <w:rFonts w:ascii="Arial" w:hAnsi="Arial" w:cs="Arial"/>
                <w:sz w:val="20"/>
                <w:szCs w:val="20"/>
                <w:lang w:val="da-DK"/>
              </w:rPr>
              <w:t>19210 Bor</w:t>
            </w:r>
          </w:p>
          <w:bookmarkEnd w:id="0"/>
          <w:p w14:paraId="34E6CAA3" w14:textId="77777777" w:rsidR="00B77833" w:rsidRPr="003D1560" w:rsidRDefault="00B77833" w:rsidP="00B24A5F">
            <w:pPr>
              <w:rPr>
                <w:rFonts w:ascii="Arial" w:hAnsi="Arial" w:cs="Arial"/>
                <w:sz w:val="20"/>
                <w:szCs w:val="20"/>
                <w:lang w:val="da-DK"/>
              </w:rPr>
            </w:pPr>
            <w:r w:rsidRPr="003D1560">
              <w:rPr>
                <w:rFonts w:ascii="Arial" w:hAnsi="Arial" w:cs="Arial"/>
                <w:sz w:val="20"/>
                <w:szCs w:val="20"/>
                <w:lang w:val="da-DK"/>
              </w:rPr>
              <w:t>Republic of Serbia</w:t>
            </w:r>
          </w:p>
        </w:tc>
        <w:tc>
          <w:tcPr>
            <w:tcW w:w="3686" w:type="dxa"/>
          </w:tcPr>
          <w:p w14:paraId="14F89F3E" w14:textId="4608BCD4" w:rsidR="00B77833" w:rsidRDefault="00B77833" w:rsidP="00B24A5F">
            <w:pPr>
              <w:rPr>
                <w:rFonts w:ascii="Arial" w:hAnsi="Arial" w:cs="Arial"/>
                <w:sz w:val="20"/>
                <w:szCs w:val="20"/>
                <w:lang w:val="da-DK"/>
              </w:rPr>
            </w:pPr>
            <w:r>
              <w:rPr>
                <w:rFonts w:ascii="Arial" w:hAnsi="Arial" w:cs="Arial"/>
                <w:sz w:val="20"/>
                <w:szCs w:val="20"/>
                <w:lang w:val="da-DK"/>
              </w:rPr>
              <w:t xml:space="preserve">Lot </w:t>
            </w:r>
            <w:r w:rsidRPr="003D1560">
              <w:rPr>
                <w:rFonts w:ascii="Arial" w:hAnsi="Arial" w:cs="Arial"/>
                <w:sz w:val="20"/>
                <w:szCs w:val="20"/>
                <w:lang w:val="da-DK"/>
              </w:rPr>
              <w:t>2:</w:t>
            </w:r>
          </w:p>
          <w:p w14:paraId="4E6A5AA0" w14:textId="77777777" w:rsidR="00907DC0" w:rsidRPr="003D1560" w:rsidRDefault="00907DC0" w:rsidP="00907DC0">
            <w:pPr>
              <w:rPr>
                <w:rFonts w:ascii="Arial" w:hAnsi="Arial" w:cs="Arial"/>
                <w:sz w:val="20"/>
                <w:szCs w:val="20"/>
                <w:lang w:val="da-DK"/>
              </w:rPr>
            </w:pPr>
            <w:r w:rsidRPr="005A51DD">
              <w:rPr>
                <w:rFonts w:ascii="Arial" w:hAnsi="Arial" w:cs="Arial"/>
                <w:sz w:val="20"/>
                <w:szCs w:val="20"/>
                <w:lang w:val="da-DK"/>
              </w:rPr>
              <w:t xml:space="preserve">JКP </w:t>
            </w:r>
            <w:r w:rsidRPr="00B77833">
              <w:rPr>
                <w:rFonts w:ascii="Arial" w:hAnsi="Arial" w:cs="Arial"/>
                <w:sz w:val="20"/>
                <w:szCs w:val="20"/>
                <w:lang w:val="da-DK"/>
              </w:rPr>
              <w:t>Badnjevo Negotin</w:t>
            </w:r>
          </w:p>
          <w:p w14:paraId="61238CDB" w14:textId="77777777" w:rsidR="00907DC0" w:rsidRDefault="00907DC0" w:rsidP="00907DC0">
            <w:pPr>
              <w:rPr>
                <w:rFonts w:ascii="Arial" w:hAnsi="Arial" w:cs="Arial"/>
                <w:sz w:val="20"/>
                <w:szCs w:val="20"/>
                <w:lang w:val="da-DK"/>
              </w:rPr>
            </w:pPr>
            <w:r w:rsidRPr="006625AF">
              <w:rPr>
                <w:rFonts w:ascii="Arial" w:hAnsi="Arial" w:cs="Arial"/>
                <w:sz w:val="20"/>
                <w:szCs w:val="20"/>
                <w:lang w:val="da-DK"/>
              </w:rPr>
              <w:t>Dobropoljska 1</w:t>
            </w:r>
          </w:p>
          <w:p w14:paraId="5840F0FF" w14:textId="3C3724C0" w:rsidR="00907DC0" w:rsidRPr="003D1560" w:rsidRDefault="00907DC0" w:rsidP="00B24A5F">
            <w:pPr>
              <w:rPr>
                <w:rFonts w:ascii="Arial" w:hAnsi="Arial" w:cs="Arial"/>
                <w:sz w:val="20"/>
                <w:szCs w:val="20"/>
                <w:lang w:val="da-DK"/>
              </w:rPr>
            </w:pPr>
            <w:r w:rsidRPr="006625AF">
              <w:rPr>
                <w:rFonts w:ascii="Arial" w:hAnsi="Arial" w:cs="Arial"/>
                <w:sz w:val="20"/>
                <w:szCs w:val="20"/>
                <w:lang w:val="da-DK"/>
              </w:rPr>
              <w:t>19300 Negotin</w:t>
            </w:r>
          </w:p>
          <w:p w14:paraId="5FCCBFCA" w14:textId="7856E478" w:rsidR="00B77833" w:rsidRPr="003D1560" w:rsidRDefault="00B77833" w:rsidP="00B24A5F">
            <w:pPr>
              <w:rPr>
                <w:rFonts w:ascii="Arial" w:hAnsi="Arial" w:cs="Arial"/>
                <w:sz w:val="20"/>
                <w:szCs w:val="20"/>
                <w:lang w:val="da-DK"/>
              </w:rPr>
            </w:pPr>
            <w:r w:rsidRPr="003D1560">
              <w:rPr>
                <w:rFonts w:ascii="Arial" w:hAnsi="Arial" w:cs="Arial"/>
                <w:sz w:val="20"/>
                <w:szCs w:val="20"/>
                <w:lang w:val="da-DK"/>
              </w:rPr>
              <w:t>Republic of Serbia</w:t>
            </w:r>
          </w:p>
        </w:tc>
      </w:tr>
      <w:tr w:rsidR="00B77833" w:rsidRPr="00196816" w14:paraId="55842EDC" w14:textId="77777777" w:rsidTr="00056CAA">
        <w:tc>
          <w:tcPr>
            <w:tcW w:w="2518" w:type="dxa"/>
            <w:vMerge/>
          </w:tcPr>
          <w:p w14:paraId="7BA5C5F7" w14:textId="77777777" w:rsidR="00B77833" w:rsidRPr="003D1560" w:rsidRDefault="00B77833" w:rsidP="00B77833">
            <w:pPr>
              <w:rPr>
                <w:rFonts w:ascii="Arial" w:hAnsi="Arial" w:cs="Arial"/>
                <w:b/>
                <w:sz w:val="20"/>
                <w:szCs w:val="20"/>
                <w:lang w:val="en-US"/>
              </w:rPr>
            </w:pPr>
          </w:p>
        </w:tc>
        <w:tc>
          <w:tcPr>
            <w:tcW w:w="3685" w:type="dxa"/>
          </w:tcPr>
          <w:p w14:paraId="110008C6" w14:textId="3528D74E" w:rsidR="00B77833" w:rsidRDefault="00B77833" w:rsidP="00B77833">
            <w:pPr>
              <w:rPr>
                <w:rFonts w:ascii="Arial" w:hAnsi="Arial" w:cs="Arial"/>
                <w:sz w:val="20"/>
                <w:szCs w:val="20"/>
                <w:lang w:val="da-DK"/>
              </w:rPr>
            </w:pPr>
            <w:r>
              <w:rPr>
                <w:rFonts w:ascii="Arial" w:hAnsi="Arial" w:cs="Arial"/>
                <w:sz w:val="20"/>
                <w:szCs w:val="20"/>
                <w:lang w:val="da-DK"/>
              </w:rPr>
              <w:t xml:space="preserve">Lot </w:t>
            </w:r>
            <w:r w:rsidR="00040C36">
              <w:rPr>
                <w:rFonts w:ascii="Arial" w:hAnsi="Arial" w:cs="Arial"/>
                <w:sz w:val="20"/>
                <w:szCs w:val="20"/>
                <w:lang w:val="da-DK"/>
              </w:rPr>
              <w:t>3</w:t>
            </w:r>
            <w:r w:rsidRPr="003D1560">
              <w:rPr>
                <w:rFonts w:ascii="Arial" w:hAnsi="Arial" w:cs="Arial"/>
                <w:sz w:val="20"/>
                <w:szCs w:val="20"/>
                <w:lang w:val="da-DK"/>
              </w:rPr>
              <w:t>:</w:t>
            </w:r>
          </w:p>
          <w:p w14:paraId="650EB7F7" w14:textId="77777777" w:rsidR="00907DC0" w:rsidRPr="003D1560" w:rsidRDefault="00907DC0" w:rsidP="00907DC0">
            <w:pPr>
              <w:rPr>
                <w:rFonts w:ascii="Arial" w:hAnsi="Arial" w:cs="Arial"/>
                <w:sz w:val="20"/>
                <w:szCs w:val="20"/>
                <w:lang w:val="da-DK"/>
              </w:rPr>
            </w:pPr>
            <w:r w:rsidRPr="00B77833">
              <w:rPr>
                <w:rFonts w:ascii="Arial" w:hAnsi="Arial" w:cs="Arial"/>
                <w:sz w:val="20"/>
                <w:szCs w:val="20"/>
                <w:lang w:val="da-DK"/>
              </w:rPr>
              <w:t>JP ELGAS Senta</w:t>
            </w:r>
          </w:p>
          <w:p w14:paraId="00B46A8E" w14:textId="77777777" w:rsidR="00907DC0" w:rsidRDefault="00907DC0" w:rsidP="00907DC0">
            <w:pPr>
              <w:rPr>
                <w:rFonts w:ascii="Arial" w:hAnsi="Arial" w:cs="Arial"/>
                <w:sz w:val="20"/>
                <w:szCs w:val="20"/>
                <w:lang w:val="da-DK"/>
              </w:rPr>
            </w:pPr>
            <w:r w:rsidRPr="006625AF">
              <w:rPr>
                <w:rFonts w:ascii="Arial" w:hAnsi="Arial" w:cs="Arial"/>
                <w:sz w:val="20"/>
                <w:szCs w:val="20"/>
                <w:lang w:val="da-DK"/>
              </w:rPr>
              <w:t>Miksat Kalmana 37</w:t>
            </w:r>
          </w:p>
          <w:p w14:paraId="7AD8AA6B" w14:textId="59C32744" w:rsidR="00907DC0" w:rsidRPr="003D1560" w:rsidRDefault="00907DC0" w:rsidP="00B77833">
            <w:pPr>
              <w:rPr>
                <w:rFonts w:ascii="Arial" w:hAnsi="Arial" w:cs="Arial"/>
                <w:sz w:val="20"/>
                <w:szCs w:val="20"/>
                <w:lang w:val="da-DK"/>
              </w:rPr>
            </w:pPr>
            <w:r w:rsidRPr="006625AF">
              <w:rPr>
                <w:rFonts w:ascii="Arial" w:hAnsi="Arial" w:cs="Arial"/>
                <w:sz w:val="20"/>
                <w:szCs w:val="20"/>
                <w:lang w:val="da-DK"/>
              </w:rPr>
              <w:t>24400 Senta</w:t>
            </w:r>
          </w:p>
          <w:p w14:paraId="21A88799" w14:textId="6661F4A2" w:rsidR="00B77833" w:rsidRDefault="00B77833" w:rsidP="00B77833">
            <w:pPr>
              <w:rPr>
                <w:rFonts w:ascii="Arial" w:hAnsi="Arial" w:cs="Arial"/>
                <w:b/>
                <w:sz w:val="20"/>
                <w:szCs w:val="20"/>
                <w:lang w:val="en-US"/>
              </w:rPr>
            </w:pPr>
            <w:r w:rsidRPr="003D1560">
              <w:rPr>
                <w:rFonts w:ascii="Arial" w:hAnsi="Arial" w:cs="Arial"/>
                <w:sz w:val="20"/>
                <w:szCs w:val="20"/>
                <w:lang w:val="da-DK"/>
              </w:rPr>
              <w:t>Republic of Serbia</w:t>
            </w:r>
          </w:p>
        </w:tc>
        <w:tc>
          <w:tcPr>
            <w:tcW w:w="3686" w:type="dxa"/>
          </w:tcPr>
          <w:p w14:paraId="5966BD97" w14:textId="5D059A10" w:rsidR="00B77833" w:rsidRDefault="00B77833" w:rsidP="00B77833">
            <w:pPr>
              <w:rPr>
                <w:rFonts w:ascii="Arial" w:hAnsi="Arial" w:cs="Arial"/>
                <w:sz w:val="20"/>
                <w:szCs w:val="20"/>
                <w:lang w:val="da-DK"/>
              </w:rPr>
            </w:pPr>
          </w:p>
        </w:tc>
      </w:tr>
      <w:tr w:rsidR="00B77833" w:rsidRPr="000A6904" w14:paraId="0BC3EFB0" w14:textId="77777777" w:rsidTr="00B77E72">
        <w:tc>
          <w:tcPr>
            <w:tcW w:w="2518" w:type="dxa"/>
          </w:tcPr>
          <w:p w14:paraId="421E9661" w14:textId="77777777" w:rsidR="00B77833" w:rsidRPr="003D1560" w:rsidRDefault="00B77833" w:rsidP="00B77833">
            <w:pPr>
              <w:rPr>
                <w:rFonts w:ascii="Arial" w:hAnsi="Arial" w:cs="Arial"/>
                <w:b/>
                <w:sz w:val="20"/>
                <w:szCs w:val="20"/>
                <w:lang w:val="en-US"/>
              </w:rPr>
            </w:pPr>
            <w:r w:rsidRPr="003D1560">
              <w:rPr>
                <w:rFonts w:ascii="Arial" w:hAnsi="Arial" w:cs="Arial"/>
                <w:b/>
                <w:sz w:val="20"/>
                <w:szCs w:val="20"/>
                <w:lang w:val="en-US"/>
              </w:rPr>
              <w:t>Tender Agent:</w:t>
            </w:r>
          </w:p>
          <w:p w14:paraId="2A7BE0A1" w14:textId="77777777" w:rsidR="00B77833" w:rsidRPr="003D1560" w:rsidRDefault="00B77833" w:rsidP="00B77833">
            <w:pPr>
              <w:rPr>
                <w:rFonts w:ascii="Arial" w:hAnsi="Arial" w:cs="Arial"/>
                <w:b/>
                <w:sz w:val="20"/>
                <w:szCs w:val="20"/>
                <w:lang w:val="en-US"/>
              </w:rPr>
            </w:pPr>
          </w:p>
        </w:tc>
        <w:tc>
          <w:tcPr>
            <w:tcW w:w="7371" w:type="dxa"/>
            <w:gridSpan w:val="2"/>
          </w:tcPr>
          <w:p w14:paraId="52225FD9" w14:textId="5377F9FE" w:rsidR="00B77833" w:rsidRPr="003D1560" w:rsidRDefault="00B77833" w:rsidP="00B77833">
            <w:pPr>
              <w:rPr>
                <w:rFonts w:ascii="Arial" w:hAnsi="Arial" w:cs="Arial"/>
                <w:sz w:val="20"/>
                <w:szCs w:val="20"/>
                <w:lang w:val="en-US"/>
              </w:rPr>
            </w:pPr>
            <w:bookmarkStart w:id="1" w:name="_Hlk56596861"/>
            <w:r w:rsidRPr="003D1560">
              <w:rPr>
                <w:rFonts w:ascii="Arial" w:hAnsi="Arial" w:cs="Arial"/>
                <w:sz w:val="20"/>
                <w:szCs w:val="20"/>
                <w:lang w:val="en-US"/>
              </w:rPr>
              <w:t xml:space="preserve">Consortium </w:t>
            </w:r>
            <w:r>
              <w:rPr>
                <w:rFonts w:ascii="Arial" w:hAnsi="Arial" w:cs="Arial"/>
                <w:sz w:val="20"/>
                <w:szCs w:val="20"/>
                <w:lang w:val="en-US"/>
              </w:rPr>
              <w:t xml:space="preserve">Fichtner </w:t>
            </w:r>
            <w:r w:rsidRPr="003D1560">
              <w:rPr>
                <w:rFonts w:ascii="Arial" w:hAnsi="Arial" w:cs="Arial"/>
                <w:sz w:val="20"/>
                <w:szCs w:val="20"/>
                <w:lang w:val="en-US"/>
              </w:rPr>
              <w:t>GmbH</w:t>
            </w:r>
            <w:r>
              <w:rPr>
                <w:rFonts w:ascii="Arial" w:hAnsi="Arial" w:cs="Arial"/>
                <w:sz w:val="20"/>
                <w:szCs w:val="20"/>
                <w:lang w:val="en-US"/>
              </w:rPr>
              <w:t xml:space="preserve"> &amp; Co.KG (FICHTNER) </w:t>
            </w:r>
            <w:r w:rsidRPr="003D1560">
              <w:rPr>
                <w:rFonts w:ascii="Arial" w:hAnsi="Arial" w:cs="Arial"/>
                <w:sz w:val="20"/>
                <w:szCs w:val="20"/>
                <w:lang w:val="en-US"/>
              </w:rPr>
              <w:t xml:space="preserve">in association with </w:t>
            </w:r>
            <w:r w:rsidRPr="005A51DD">
              <w:rPr>
                <w:rFonts w:ascii="Arial" w:hAnsi="Arial" w:cs="Arial"/>
                <w:sz w:val="20"/>
                <w:szCs w:val="20"/>
                <w:lang w:val="en-US"/>
              </w:rPr>
              <w:t xml:space="preserve">Energy Saving Group, </w:t>
            </w:r>
            <w:r>
              <w:rPr>
                <w:rFonts w:ascii="Arial" w:hAnsi="Arial" w:cs="Arial"/>
                <w:sz w:val="20"/>
                <w:szCs w:val="20"/>
                <w:lang w:val="en-US"/>
              </w:rPr>
              <w:t>ltd. (ESG)</w:t>
            </w:r>
            <w:bookmarkEnd w:id="1"/>
          </w:p>
        </w:tc>
      </w:tr>
      <w:tr w:rsidR="00B77833" w:rsidRPr="000A6904" w14:paraId="0D0BF09E" w14:textId="77777777" w:rsidTr="00953351">
        <w:trPr>
          <w:trHeight w:val="510"/>
        </w:trPr>
        <w:tc>
          <w:tcPr>
            <w:tcW w:w="2518" w:type="dxa"/>
          </w:tcPr>
          <w:p w14:paraId="76CEDCF8" w14:textId="77777777" w:rsidR="00B77833" w:rsidRPr="003D1560" w:rsidRDefault="00B77833" w:rsidP="00B77833">
            <w:pPr>
              <w:rPr>
                <w:rFonts w:ascii="Arial" w:hAnsi="Arial" w:cs="Arial"/>
                <w:b/>
                <w:sz w:val="20"/>
                <w:szCs w:val="20"/>
                <w:lang w:val="en-US"/>
              </w:rPr>
            </w:pPr>
            <w:r w:rsidRPr="003D1560">
              <w:rPr>
                <w:rFonts w:ascii="Arial" w:hAnsi="Arial" w:cs="Arial"/>
                <w:b/>
                <w:sz w:val="20"/>
                <w:szCs w:val="20"/>
                <w:lang w:val="en-US"/>
              </w:rPr>
              <w:t>Financing of this procurement and Disbursement Procedure:</w:t>
            </w:r>
          </w:p>
        </w:tc>
        <w:tc>
          <w:tcPr>
            <w:tcW w:w="7371" w:type="dxa"/>
            <w:gridSpan w:val="2"/>
          </w:tcPr>
          <w:p w14:paraId="79001279" w14:textId="7B17D6F0" w:rsidR="00B77833" w:rsidRDefault="00B77833" w:rsidP="00B77833">
            <w:pPr>
              <w:rPr>
                <w:rFonts w:ascii="Arial" w:hAnsi="Arial" w:cs="Arial"/>
                <w:sz w:val="20"/>
                <w:szCs w:val="20"/>
                <w:lang w:val="en-US"/>
              </w:rPr>
            </w:pPr>
            <w:r w:rsidRPr="003D1560">
              <w:rPr>
                <w:rFonts w:ascii="Arial" w:hAnsi="Arial" w:cs="Arial"/>
                <w:sz w:val="20"/>
                <w:szCs w:val="20"/>
                <w:lang w:val="en-US"/>
              </w:rPr>
              <w:t xml:space="preserve">KfW Development Bank, Frankfurt (KfW) </w:t>
            </w:r>
          </w:p>
          <w:p w14:paraId="67B8F278" w14:textId="77777777" w:rsidR="00B77833" w:rsidRDefault="00B77833" w:rsidP="00B77833">
            <w:pPr>
              <w:rPr>
                <w:rFonts w:ascii="Arial" w:hAnsi="Arial" w:cs="Arial"/>
                <w:sz w:val="20"/>
                <w:szCs w:val="20"/>
                <w:lang w:val="en-US"/>
              </w:rPr>
            </w:pPr>
            <w:r w:rsidRPr="003D1560">
              <w:rPr>
                <w:rFonts w:ascii="Arial" w:hAnsi="Arial" w:cs="Arial"/>
                <w:sz w:val="20"/>
                <w:szCs w:val="20"/>
                <w:lang w:val="en-US"/>
              </w:rPr>
              <w:t xml:space="preserve">The KfW </w:t>
            </w:r>
            <w:r>
              <w:rPr>
                <w:rFonts w:ascii="Arial" w:hAnsi="Arial" w:cs="Arial"/>
                <w:sz w:val="20"/>
                <w:szCs w:val="20"/>
                <w:lang w:val="en-US"/>
              </w:rPr>
              <w:t xml:space="preserve">Simplified </w:t>
            </w:r>
            <w:r w:rsidRPr="003D1560">
              <w:rPr>
                <w:rFonts w:ascii="Arial" w:hAnsi="Arial" w:cs="Arial"/>
                <w:sz w:val="20"/>
                <w:szCs w:val="20"/>
                <w:lang w:val="en-US"/>
              </w:rPr>
              <w:t>Direct Disbursement Procedure shall apply</w:t>
            </w:r>
          </w:p>
          <w:p w14:paraId="0E091233" w14:textId="42928CB9" w:rsidR="00033E36" w:rsidRPr="003D1560" w:rsidRDefault="00033E36" w:rsidP="00B77833">
            <w:pPr>
              <w:rPr>
                <w:rFonts w:ascii="Arial" w:hAnsi="Arial" w:cs="Arial"/>
                <w:sz w:val="20"/>
                <w:szCs w:val="20"/>
                <w:lang w:val="en-US"/>
              </w:rPr>
            </w:pPr>
            <w:r w:rsidRPr="00BD359D">
              <w:rPr>
                <w:rFonts w:ascii="Arial" w:hAnsi="Arial" w:cs="Arial"/>
                <w:sz w:val="20"/>
                <w:szCs w:val="20"/>
                <w:lang w:val="en-US"/>
              </w:rPr>
              <w:t>The prerequisites for the disbursements for these works are not yet finalized. Any contractual commitment related to this procurement procedure shall remain subject to the readiness of disbursement of funds (expected prospectively until October 2021).</w:t>
            </w:r>
          </w:p>
        </w:tc>
      </w:tr>
    </w:tbl>
    <w:p w14:paraId="1E1A98D2" w14:textId="77777777" w:rsidR="00935A16" w:rsidRPr="003D1560" w:rsidRDefault="00935A16" w:rsidP="005674D2">
      <w:pPr>
        <w:jc w:val="both"/>
        <w:rPr>
          <w:rFonts w:ascii="Arial" w:hAnsi="Arial" w:cs="Arial"/>
          <w:sz w:val="20"/>
          <w:szCs w:val="20"/>
          <w:lang w:val="en-US"/>
        </w:rPr>
      </w:pPr>
    </w:p>
    <w:p w14:paraId="66C57764" w14:textId="63B0506A" w:rsidR="00533E94" w:rsidRPr="00533E94" w:rsidRDefault="005F6C30" w:rsidP="00350918">
      <w:pPr>
        <w:jc w:val="both"/>
        <w:rPr>
          <w:rFonts w:ascii="Arial" w:hAnsi="Arial"/>
          <w:sz w:val="20"/>
          <w:szCs w:val="20"/>
          <w:lang w:val="ro-RO"/>
        </w:rPr>
      </w:pPr>
      <w:r w:rsidRPr="005F6C30">
        <w:rPr>
          <w:rFonts w:ascii="Arial" w:hAnsi="Arial" w:cs="Arial"/>
          <w:sz w:val="20"/>
          <w:szCs w:val="20"/>
          <w:lang w:val="en-US"/>
        </w:rPr>
        <w:lastRenderedPageBreak/>
        <w:t xml:space="preserve">The Republic of Serbia has received financing from KfW </w:t>
      </w:r>
      <w:r w:rsidR="00020FCE">
        <w:rPr>
          <w:rFonts w:ascii="Arial" w:hAnsi="Arial" w:cs="Arial"/>
          <w:sz w:val="20"/>
          <w:szCs w:val="20"/>
          <w:lang w:val="en-US"/>
        </w:rPr>
        <w:t xml:space="preserve">for </w:t>
      </w:r>
      <w:r w:rsidRPr="005F6C30">
        <w:rPr>
          <w:rFonts w:ascii="Arial" w:hAnsi="Arial" w:cs="Arial"/>
          <w:sz w:val="20"/>
          <w:szCs w:val="20"/>
          <w:lang w:val="en-US"/>
        </w:rPr>
        <w:t>the cost</w:t>
      </w:r>
      <w:r w:rsidR="00020FCE">
        <w:rPr>
          <w:rFonts w:ascii="Arial" w:hAnsi="Arial" w:cs="Arial"/>
          <w:sz w:val="20"/>
          <w:szCs w:val="20"/>
          <w:lang w:val="en-US"/>
        </w:rPr>
        <w:t>s</w:t>
      </w:r>
      <w:r w:rsidRPr="005F6C30">
        <w:rPr>
          <w:rFonts w:ascii="Arial" w:hAnsi="Arial" w:cs="Arial"/>
          <w:sz w:val="20"/>
          <w:szCs w:val="20"/>
          <w:lang w:val="en-US"/>
        </w:rPr>
        <w:t xml:space="preserve"> of the above-mentioned Pro</w:t>
      </w:r>
      <w:r>
        <w:rPr>
          <w:rFonts w:ascii="Arial" w:hAnsi="Arial" w:cs="Arial"/>
          <w:sz w:val="20"/>
          <w:szCs w:val="20"/>
          <w:lang w:val="en-US"/>
        </w:rPr>
        <w:t>ject.</w:t>
      </w:r>
      <w:r w:rsidRPr="005F6C30">
        <w:rPr>
          <w:rFonts w:ascii="Arial" w:hAnsi="Arial" w:cs="Arial"/>
          <w:sz w:val="20"/>
          <w:szCs w:val="20"/>
          <w:lang w:val="en-US"/>
        </w:rPr>
        <w:t xml:space="preserve"> </w:t>
      </w:r>
      <w:r w:rsidR="007C3F3D" w:rsidRPr="003D1560">
        <w:rPr>
          <w:rFonts w:ascii="Arial" w:hAnsi="Arial" w:cs="Arial"/>
          <w:sz w:val="20"/>
          <w:szCs w:val="20"/>
          <w:lang w:val="en-US"/>
        </w:rPr>
        <w:t xml:space="preserve">Part of this </w:t>
      </w:r>
      <w:r>
        <w:rPr>
          <w:rFonts w:ascii="Arial" w:hAnsi="Arial" w:cs="Arial"/>
          <w:sz w:val="20"/>
          <w:szCs w:val="20"/>
          <w:lang w:val="en-US"/>
        </w:rPr>
        <w:t>Project</w:t>
      </w:r>
      <w:r w:rsidR="007C3F3D" w:rsidRPr="003D1560">
        <w:rPr>
          <w:rFonts w:ascii="Arial" w:hAnsi="Arial" w:cs="Arial"/>
          <w:sz w:val="20"/>
          <w:szCs w:val="20"/>
          <w:lang w:val="en-US"/>
        </w:rPr>
        <w:t xml:space="preserve"> is the </w:t>
      </w:r>
      <w:r w:rsidR="00907DC0">
        <w:rPr>
          <w:rFonts w:ascii="Arial" w:hAnsi="Arial" w:cs="Arial"/>
          <w:sz w:val="20"/>
          <w:szCs w:val="20"/>
          <w:lang w:val="en-US"/>
        </w:rPr>
        <w:t>engineering</w:t>
      </w:r>
      <w:r w:rsidR="006625AF">
        <w:rPr>
          <w:rFonts w:ascii="Arial" w:hAnsi="Arial" w:cs="Arial"/>
          <w:sz w:val="20"/>
          <w:szCs w:val="20"/>
          <w:lang w:val="en-US"/>
        </w:rPr>
        <w:t xml:space="preserve">, </w:t>
      </w:r>
      <w:r w:rsidR="009853EF">
        <w:rPr>
          <w:rFonts w:ascii="Arial" w:hAnsi="Arial" w:cs="Arial"/>
          <w:sz w:val="20"/>
          <w:szCs w:val="20"/>
          <w:lang w:val="en-US"/>
        </w:rPr>
        <w:t>supply of goods</w:t>
      </w:r>
      <w:r w:rsidR="00EF5F7E" w:rsidRPr="00EF5F7E">
        <w:rPr>
          <w:rFonts w:ascii="Arial" w:hAnsi="Arial" w:cs="Arial"/>
          <w:sz w:val="20"/>
          <w:szCs w:val="20"/>
          <w:lang w:val="en-US"/>
        </w:rPr>
        <w:t xml:space="preserve">, installation and refurbishment works of </w:t>
      </w:r>
      <w:r w:rsidR="00907DC0" w:rsidRPr="00907DC0">
        <w:rPr>
          <w:rFonts w:ascii="Arial" w:hAnsi="Arial" w:cs="Arial"/>
          <w:sz w:val="20"/>
          <w:szCs w:val="20"/>
          <w:lang w:val="en-US"/>
        </w:rPr>
        <w:t xml:space="preserve">district heating supply substations (DHSS) </w:t>
      </w:r>
      <w:r w:rsidR="00F225C2" w:rsidRPr="003D1560">
        <w:rPr>
          <w:rFonts w:ascii="Arial" w:hAnsi="Arial" w:cs="Arial"/>
          <w:sz w:val="20"/>
          <w:szCs w:val="20"/>
          <w:lang w:val="en-US" w:eastAsia="en-US"/>
        </w:rPr>
        <w:t xml:space="preserve">operated by the </w:t>
      </w:r>
      <w:r w:rsidR="00AD15C5">
        <w:rPr>
          <w:rFonts w:ascii="Arial" w:hAnsi="Arial" w:cs="Arial"/>
          <w:sz w:val="20"/>
          <w:szCs w:val="20"/>
          <w:lang w:val="en-US" w:eastAsia="en-US"/>
        </w:rPr>
        <w:t>(</w:t>
      </w:r>
      <w:r w:rsidR="00F225C2" w:rsidRPr="003D1560">
        <w:rPr>
          <w:rFonts w:ascii="Arial" w:hAnsi="Arial" w:cs="Arial"/>
          <w:sz w:val="20"/>
          <w:szCs w:val="20"/>
          <w:lang w:val="en-US" w:eastAsia="en-US"/>
        </w:rPr>
        <w:t>municipal</w:t>
      </w:r>
      <w:r w:rsidR="00AD15C5">
        <w:rPr>
          <w:rFonts w:ascii="Arial" w:hAnsi="Arial" w:cs="Arial"/>
          <w:sz w:val="20"/>
          <w:szCs w:val="20"/>
          <w:lang w:val="en-US" w:eastAsia="en-US"/>
        </w:rPr>
        <w:t>)</w:t>
      </w:r>
      <w:r w:rsidR="00F225C2" w:rsidRPr="003D1560">
        <w:rPr>
          <w:rFonts w:ascii="Arial" w:hAnsi="Arial" w:cs="Arial"/>
          <w:sz w:val="20"/>
          <w:szCs w:val="20"/>
          <w:lang w:val="en-US" w:eastAsia="en-US"/>
        </w:rPr>
        <w:t xml:space="preserve"> </w:t>
      </w:r>
      <w:r>
        <w:rPr>
          <w:rFonts w:ascii="Arial" w:hAnsi="Arial" w:cs="Arial"/>
          <w:sz w:val="20"/>
          <w:szCs w:val="20"/>
          <w:lang w:val="en-US" w:eastAsia="en-US"/>
        </w:rPr>
        <w:t>district heating companies (</w:t>
      </w:r>
      <w:r w:rsidR="00F225C2" w:rsidRPr="003D1560">
        <w:rPr>
          <w:rFonts w:ascii="Arial" w:hAnsi="Arial" w:cs="Arial"/>
          <w:sz w:val="20"/>
          <w:szCs w:val="20"/>
          <w:lang w:val="en-US" w:eastAsia="en-US"/>
        </w:rPr>
        <w:t>Toplanas</w:t>
      </w:r>
      <w:r>
        <w:rPr>
          <w:rFonts w:ascii="Arial" w:hAnsi="Arial" w:cs="Arial"/>
          <w:sz w:val="20"/>
          <w:szCs w:val="20"/>
          <w:lang w:val="en-US" w:eastAsia="en-US"/>
        </w:rPr>
        <w:t>)</w:t>
      </w:r>
      <w:r w:rsidR="00885AFF">
        <w:rPr>
          <w:rFonts w:ascii="Arial" w:hAnsi="Arial" w:cs="Arial"/>
          <w:sz w:val="20"/>
          <w:szCs w:val="20"/>
          <w:lang w:val="en-US" w:eastAsia="en-US"/>
        </w:rPr>
        <w:t xml:space="preserve"> </w:t>
      </w:r>
      <w:r w:rsidR="00F225C2" w:rsidRPr="003D1560">
        <w:rPr>
          <w:rFonts w:ascii="Arial" w:hAnsi="Arial" w:cs="Arial"/>
          <w:sz w:val="20"/>
          <w:szCs w:val="20"/>
          <w:lang w:val="en-US" w:eastAsia="en-US"/>
        </w:rPr>
        <w:t xml:space="preserve">of </w:t>
      </w:r>
      <w:r w:rsidR="003076A8">
        <w:rPr>
          <w:rFonts w:ascii="Arial" w:hAnsi="Arial" w:cs="Arial"/>
          <w:sz w:val="20"/>
          <w:szCs w:val="20"/>
          <w:lang w:val="en-US" w:eastAsia="en-US"/>
        </w:rPr>
        <w:t xml:space="preserve">Bor, Negotin and Senta, </w:t>
      </w:r>
      <w:r w:rsidR="00F225C2" w:rsidRPr="003D1560">
        <w:rPr>
          <w:rFonts w:ascii="Arial" w:hAnsi="Arial" w:cs="Arial"/>
          <w:sz w:val="20"/>
          <w:szCs w:val="20"/>
          <w:lang w:val="en-US" w:eastAsia="en-US"/>
        </w:rPr>
        <w:t>comprising of the following</w:t>
      </w:r>
      <w:r w:rsidR="00533E94">
        <w:rPr>
          <w:rFonts w:ascii="Arial" w:hAnsi="Arial" w:cs="Arial"/>
          <w:sz w:val="20"/>
          <w:szCs w:val="20"/>
          <w:lang w:val="en-US" w:eastAsia="en-US"/>
        </w:rPr>
        <w:t xml:space="preserve"> scope: </w:t>
      </w:r>
      <w:r w:rsidR="00F225C2" w:rsidRPr="003D1560">
        <w:rPr>
          <w:rFonts w:ascii="Arial" w:hAnsi="Arial" w:cs="Arial"/>
          <w:sz w:val="20"/>
          <w:szCs w:val="20"/>
          <w:lang w:val="en-US" w:eastAsia="en-US"/>
        </w:rPr>
        <w:t xml:space="preserve"> </w:t>
      </w:r>
    </w:p>
    <w:p w14:paraId="7EA1C446" w14:textId="252AA20A" w:rsidR="00907DC0" w:rsidRDefault="00907DC0" w:rsidP="00907DC0">
      <w:pPr>
        <w:widowControl w:val="0"/>
        <w:numPr>
          <w:ilvl w:val="0"/>
          <w:numId w:val="14"/>
        </w:numPr>
        <w:spacing w:line="260" w:lineRule="atLeast"/>
        <w:ind w:left="1134" w:hanging="425"/>
        <w:contextualSpacing/>
        <w:jc w:val="both"/>
        <w:rPr>
          <w:rFonts w:ascii="Arial" w:hAnsi="Arial"/>
          <w:sz w:val="20"/>
          <w:szCs w:val="20"/>
          <w:lang w:val="ro-RO"/>
        </w:rPr>
      </w:pPr>
      <w:r w:rsidRPr="00907DC0">
        <w:rPr>
          <w:rFonts w:ascii="Arial" w:hAnsi="Arial"/>
          <w:sz w:val="20"/>
          <w:szCs w:val="20"/>
          <w:lang w:val="ro-RO"/>
        </w:rPr>
        <w:t>Engineering, manufacturing</w:t>
      </w:r>
      <w:r w:rsidR="00A902B7">
        <w:rPr>
          <w:rFonts w:ascii="Arial" w:hAnsi="Arial"/>
          <w:sz w:val="20"/>
          <w:szCs w:val="20"/>
          <w:lang w:val="ro-RO"/>
        </w:rPr>
        <w:t xml:space="preserve">, procurement and </w:t>
      </w:r>
      <w:r w:rsidRPr="00907DC0">
        <w:rPr>
          <w:rFonts w:ascii="Arial" w:hAnsi="Arial"/>
          <w:sz w:val="20"/>
          <w:szCs w:val="20"/>
          <w:lang w:val="ro-RO"/>
        </w:rPr>
        <w:t>assembly of different number of compact DHSS of different size</w:t>
      </w:r>
    </w:p>
    <w:p w14:paraId="6F8FD045" w14:textId="487A6D13" w:rsidR="00907DC0" w:rsidRPr="00907DC0" w:rsidRDefault="00907DC0" w:rsidP="00907DC0">
      <w:pPr>
        <w:widowControl w:val="0"/>
        <w:numPr>
          <w:ilvl w:val="0"/>
          <w:numId w:val="14"/>
        </w:numPr>
        <w:spacing w:line="260" w:lineRule="atLeast"/>
        <w:ind w:left="1134" w:hanging="425"/>
        <w:contextualSpacing/>
        <w:jc w:val="both"/>
        <w:rPr>
          <w:rFonts w:ascii="Arial" w:hAnsi="Arial"/>
          <w:sz w:val="20"/>
          <w:szCs w:val="20"/>
          <w:lang w:val="ro-RO"/>
        </w:rPr>
      </w:pPr>
      <w:r w:rsidRPr="00907DC0">
        <w:rPr>
          <w:rFonts w:ascii="Arial" w:hAnsi="Arial"/>
          <w:sz w:val="20"/>
          <w:szCs w:val="20"/>
          <w:lang w:val="ro-RO"/>
        </w:rPr>
        <w:t>Permitting procedures</w:t>
      </w:r>
    </w:p>
    <w:p w14:paraId="7A428D67" w14:textId="7BF7D9D1" w:rsidR="00907DC0" w:rsidRDefault="00907DC0" w:rsidP="00533E94">
      <w:pPr>
        <w:widowControl w:val="0"/>
        <w:numPr>
          <w:ilvl w:val="0"/>
          <w:numId w:val="14"/>
        </w:numPr>
        <w:spacing w:line="260" w:lineRule="atLeast"/>
        <w:ind w:left="1134" w:hanging="425"/>
        <w:contextualSpacing/>
        <w:jc w:val="both"/>
        <w:rPr>
          <w:rFonts w:ascii="Arial" w:hAnsi="Arial"/>
          <w:sz w:val="20"/>
          <w:szCs w:val="20"/>
          <w:lang w:val="ro-RO"/>
        </w:rPr>
      </w:pPr>
      <w:r w:rsidRPr="000742C9">
        <w:rPr>
          <w:rFonts w:ascii="Arial" w:hAnsi="Arial"/>
          <w:sz w:val="20"/>
          <w:szCs w:val="20"/>
          <w:lang w:val="ro-RO"/>
        </w:rPr>
        <w:t>Supply of goods to the sites</w:t>
      </w:r>
      <w:r>
        <w:rPr>
          <w:rFonts w:ascii="Arial" w:hAnsi="Arial"/>
          <w:sz w:val="20"/>
          <w:szCs w:val="20"/>
          <w:lang w:val="ro-RO"/>
        </w:rPr>
        <w:t>, installation and demolishing works</w:t>
      </w:r>
    </w:p>
    <w:p w14:paraId="5BFB348E" w14:textId="77777777" w:rsidR="00533E94" w:rsidRPr="00533E94" w:rsidRDefault="00533E94" w:rsidP="00533E94">
      <w:pPr>
        <w:widowControl w:val="0"/>
        <w:numPr>
          <w:ilvl w:val="0"/>
          <w:numId w:val="14"/>
        </w:numPr>
        <w:spacing w:line="260" w:lineRule="atLeast"/>
        <w:ind w:left="1134" w:hanging="425"/>
        <w:contextualSpacing/>
        <w:jc w:val="both"/>
        <w:rPr>
          <w:rFonts w:ascii="Arial" w:hAnsi="Arial"/>
          <w:sz w:val="20"/>
          <w:szCs w:val="20"/>
          <w:lang w:val="ro-RO"/>
        </w:rPr>
      </w:pPr>
      <w:r w:rsidRPr="00533E94">
        <w:rPr>
          <w:rFonts w:ascii="Arial" w:hAnsi="Arial"/>
          <w:sz w:val="20"/>
          <w:szCs w:val="20"/>
          <w:lang w:val="ro-RO"/>
        </w:rPr>
        <w:t>Quality insurance measures for the Work in compliance with the suppliers instructions and applicable EU standards as defined in the Tender documents</w:t>
      </w:r>
    </w:p>
    <w:p w14:paraId="4F1C2113" w14:textId="7320CB27" w:rsidR="00533E94" w:rsidRPr="00CE6FEE" w:rsidRDefault="00533E94" w:rsidP="00533E94">
      <w:pPr>
        <w:widowControl w:val="0"/>
        <w:numPr>
          <w:ilvl w:val="0"/>
          <w:numId w:val="14"/>
        </w:numPr>
        <w:spacing w:line="260" w:lineRule="atLeast"/>
        <w:ind w:left="1134" w:hanging="425"/>
        <w:contextualSpacing/>
        <w:jc w:val="both"/>
        <w:rPr>
          <w:rFonts w:ascii="Arial" w:hAnsi="Arial"/>
          <w:sz w:val="20"/>
          <w:szCs w:val="20"/>
          <w:lang w:val="ro-RO"/>
        </w:rPr>
      </w:pPr>
      <w:r w:rsidRPr="00CE6FEE">
        <w:rPr>
          <w:rFonts w:ascii="Arial" w:hAnsi="Arial"/>
          <w:sz w:val="20"/>
          <w:szCs w:val="20"/>
          <w:lang w:val="ro-RO"/>
        </w:rPr>
        <w:t>Workshop about pre-insulated DH pipe technology for the representatives of the Employer</w:t>
      </w:r>
      <w:r w:rsidR="005F6C30">
        <w:rPr>
          <w:rFonts w:ascii="Arial" w:hAnsi="Arial"/>
          <w:sz w:val="20"/>
          <w:szCs w:val="20"/>
          <w:lang w:val="ro-RO"/>
        </w:rPr>
        <w:t>s</w:t>
      </w:r>
      <w:r w:rsidRPr="00CE6FEE">
        <w:rPr>
          <w:rFonts w:ascii="Arial" w:hAnsi="Arial"/>
          <w:sz w:val="20"/>
          <w:szCs w:val="20"/>
          <w:lang w:val="ro-RO"/>
        </w:rPr>
        <w:t xml:space="preserve"> as defined in the Provisions and Additional Requirments</w:t>
      </w:r>
    </w:p>
    <w:p w14:paraId="04FED5EC" w14:textId="11172969" w:rsidR="00312FBE" w:rsidRPr="00310624" w:rsidRDefault="00533E94" w:rsidP="00453494">
      <w:pPr>
        <w:spacing w:after="120" w:line="280" w:lineRule="exact"/>
        <w:jc w:val="both"/>
        <w:rPr>
          <w:rFonts w:ascii="Arial" w:hAnsi="Arial"/>
          <w:sz w:val="20"/>
          <w:szCs w:val="20"/>
          <w:lang w:val="en-US"/>
        </w:rPr>
      </w:pPr>
      <w:r w:rsidRPr="00533E94">
        <w:rPr>
          <w:rFonts w:ascii="Arial" w:hAnsi="Arial"/>
          <w:sz w:val="20"/>
          <w:szCs w:val="20"/>
          <w:lang w:val="en-GB"/>
        </w:rPr>
        <w:t xml:space="preserve">The Contractors Scope </w:t>
      </w:r>
      <w:r w:rsidR="00907DC0">
        <w:rPr>
          <w:rFonts w:ascii="Arial" w:hAnsi="Arial"/>
          <w:sz w:val="20"/>
          <w:szCs w:val="20"/>
          <w:lang w:val="en-GB"/>
        </w:rPr>
        <w:t xml:space="preserve">will comprise the replacement of existing and installation of new </w:t>
      </w:r>
      <w:r w:rsidR="00B85A02">
        <w:rPr>
          <w:rFonts w:ascii="Arial" w:hAnsi="Arial"/>
          <w:sz w:val="20"/>
          <w:szCs w:val="20"/>
          <w:lang w:val="en-GB"/>
        </w:rPr>
        <w:t>DHSS</w:t>
      </w:r>
      <w:r w:rsidR="00907DC0">
        <w:rPr>
          <w:rFonts w:ascii="Arial" w:hAnsi="Arial"/>
          <w:sz w:val="20"/>
          <w:szCs w:val="20"/>
          <w:lang w:val="en-GB"/>
        </w:rPr>
        <w:t xml:space="preserve"> of different heat transfer capacity at several locations of the three </w:t>
      </w:r>
      <w:r w:rsidR="00907DC0" w:rsidRPr="000742C9">
        <w:rPr>
          <w:rFonts w:ascii="Arial" w:hAnsi="Arial" w:cs="Arial"/>
          <w:sz w:val="20"/>
          <w:szCs w:val="20"/>
          <w:lang w:val="en-US" w:eastAsia="en-US"/>
        </w:rPr>
        <w:t>(municipal) district heating companies (Toplanas</w:t>
      </w:r>
      <w:r w:rsidR="00907DC0">
        <w:rPr>
          <w:rFonts w:ascii="Arial" w:hAnsi="Arial" w:cs="Arial"/>
          <w:sz w:val="20"/>
          <w:szCs w:val="20"/>
          <w:lang w:val="en-US" w:eastAsia="en-US"/>
        </w:rPr>
        <w:t xml:space="preserve">). </w:t>
      </w:r>
      <w:r w:rsidR="00325689" w:rsidRPr="00533E94">
        <w:rPr>
          <w:rFonts w:ascii="Arial" w:hAnsi="Arial"/>
          <w:sz w:val="20"/>
          <w:szCs w:val="20"/>
          <w:lang w:val="en-GB"/>
        </w:rPr>
        <w:t>The limit</w:t>
      </w:r>
      <w:r w:rsidR="00020FCE">
        <w:rPr>
          <w:rFonts w:ascii="Arial" w:hAnsi="Arial"/>
          <w:sz w:val="20"/>
          <w:szCs w:val="20"/>
          <w:lang w:val="en-GB"/>
        </w:rPr>
        <w:t>s</w:t>
      </w:r>
      <w:r w:rsidR="00325689" w:rsidRPr="00533E94">
        <w:rPr>
          <w:rFonts w:ascii="Arial" w:hAnsi="Arial"/>
          <w:sz w:val="20"/>
          <w:szCs w:val="20"/>
          <w:lang w:val="en-GB"/>
        </w:rPr>
        <w:t xml:space="preserve"> of the Contractors Scope are the </w:t>
      </w:r>
      <w:r w:rsidR="00020FCE">
        <w:rPr>
          <w:rFonts w:ascii="Arial" w:hAnsi="Arial"/>
          <w:sz w:val="20"/>
          <w:szCs w:val="20"/>
          <w:lang w:val="en-GB"/>
        </w:rPr>
        <w:t xml:space="preserve">shut-off </w:t>
      </w:r>
      <w:r w:rsidR="00325689" w:rsidRPr="00533E94">
        <w:rPr>
          <w:rFonts w:ascii="Arial" w:hAnsi="Arial"/>
          <w:sz w:val="20"/>
          <w:szCs w:val="20"/>
          <w:lang w:val="en-GB"/>
        </w:rPr>
        <w:t>valves of the connection pipes inside the buildings executed by another Contractor</w:t>
      </w:r>
      <w:r w:rsidR="00325689" w:rsidRPr="00533E94" w:rsidDel="00907DC0">
        <w:rPr>
          <w:rFonts w:ascii="Arial" w:hAnsi="Arial"/>
          <w:sz w:val="20"/>
          <w:szCs w:val="20"/>
          <w:lang w:val="en-GB"/>
        </w:rPr>
        <w:t xml:space="preserve"> </w:t>
      </w:r>
      <w:r w:rsidR="005932A3" w:rsidRPr="00310624">
        <w:rPr>
          <w:rFonts w:ascii="Arial" w:hAnsi="Arial"/>
          <w:sz w:val="20"/>
          <w:szCs w:val="20"/>
          <w:lang w:val="en-US"/>
        </w:rPr>
        <w:t>The Commencement</w:t>
      </w:r>
      <w:r w:rsidR="000A6904">
        <w:rPr>
          <w:rFonts w:ascii="Arial" w:hAnsi="Arial"/>
          <w:sz w:val="20"/>
          <w:szCs w:val="20"/>
          <w:lang w:val="en-US"/>
        </w:rPr>
        <w:t xml:space="preserve"> of the Works is expected in </w:t>
      </w:r>
      <w:r w:rsidR="003076A8">
        <w:rPr>
          <w:rFonts w:ascii="Arial" w:hAnsi="Arial"/>
          <w:sz w:val="20"/>
          <w:szCs w:val="20"/>
          <w:lang w:val="en-US"/>
        </w:rPr>
        <w:t>May</w:t>
      </w:r>
      <w:r w:rsidR="005932A3" w:rsidRPr="00416E51">
        <w:rPr>
          <w:rFonts w:ascii="Arial" w:hAnsi="Arial"/>
          <w:sz w:val="20"/>
          <w:szCs w:val="20"/>
          <w:lang w:val="en-US"/>
        </w:rPr>
        <w:t xml:space="preserve"> 202</w:t>
      </w:r>
      <w:r w:rsidR="003076A8">
        <w:rPr>
          <w:rFonts w:ascii="Arial" w:hAnsi="Arial"/>
          <w:sz w:val="20"/>
          <w:szCs w:val="20"/>
          <w:lang w:val="en-US"/>
        </w:rPr>
        <w:t>2</w:t>
      </w:r>
      <w:r w:rsidR="005932A3" w:rsidRPr="00556D31">
        <w:rPr>
          <w:rFonts w:ascii="Arial" w:hAnsi="Arial"/>
          <w:sz w:val="20"/>
          <w:szCs w:val="20"/>
          <w:lang w:val="en-US"/>
        </w:rPr>
        <w:t xml:space="preserve"> and the</w:t>
      </w:r>
      <w:r w:rsidR="00FC5010" w:rsidRPr="00416E51">
        <w:rPr>
          <w:rFonts w:ascii="Arial" w:hAnsi="Arial"/>
          <w:sz w:val="20"/>
          <w:szCs w:val="20"/>
          <w:lang w:val="en-US"/>
        </w:rPr>
        <w:t xml:space="preserve"> Provisional Acceptance </w:t>
      </w:r>
      <w:r w:rsidR="00BA566B" w:rsidRPr="00BA566B">
        <w:rPr>
          <w:rFonts w:ascii="Arial" w:hAnsi="Arial"/>
          <w:sz w:val="20"/>
          <w:szCs w:val="20"/>
          <w:lang w:val="en-US"/>
        </w:rPr>
        <w:t>shall be issued not later than October, 2024.</w:t>
      </w:r>
    </w:p>
    <w:p w14:paraId="400A217A" w14:textId="5A3263D7" w:rsidR="00751B25" w:rsidRDefault="00751B25" w:rsidP="00453494">
      <w:pPr>
        <w:spacing w:after="120" w:line="280" w:lineRule="exact"/>
        <w:jc w:val="both"/>
        <w:rPr>
          <w:rFonts w:ascii="Arial" w:hAnsi="Arial" w:cs="Arial"/>
          <w:sz w:val="20"/>
          <w:szCs w:val="20"/>
          <w:lang w:val="en-US"/>
        </w:rPr>
      </w:pPr>
      <w:r w:rsidRPr="0049026A">
        <w:rPr>
          <w:rFonts w:ascii="Arial" w:hAnsi="Arial" w:cs="Arial"/>
          <w:sz w:val="20"/>
          <w:szCs w:val="20"/>
          <w:lang w:val="en-US"/>
        </w:rPr>
        <w:t>Th</w:t>
      </w:r>
      <w:r w:rsidR="00907DC0">
        <w:rPr>
          <w:rFonts w:ascii="Arial" w:hAnsi="Arial" w:cs="Arial"/>
          <w:sz w:val="20"/>
          <w:szCs w:val="20"/>
          <w:lang w:val="en-US"/>
        </w:rPr>
        <w:t xml:space="preserve">is </w:t>
      </w:r>
      <w:r w:rsidR="00907DC0" w:rsidRPr="000742C9">
        <w:rPr>
          <w:rFonts w:ascii="Arial" w:hAnsi="Arial" w:cs="Arial"/>
          <w:sz w:val="20"/>
          <w:szCs w:val="20"/>
          <w:lang w:val="en-US"/>
        </w:rPr>
        <w:t>Pre-Qualification</w:t>
      </w:r>
      <w:r w:rsidR="00907DC0" w:rsidRPr="000742C9" w:rsidDel="008A6FEE">
        <w:rPr>
          <w:rFonts w:ascii="Arial" w:hAnsi="Arial" w:cs="Arial"/>
          <w:sz w:val="20"/>
          <w:szCs w:val="20"/>
          <w:lang w:val="en-US"/>
        </w:rPr>
        <w:t xml:space="preserve"> </w:t>
      </w:r>
      <w:r w:rsidR="003076A8">
        <w:rPr>
          <w:rFonts w:ascii="Arial" w:hAnsi="Arial" w:cs="Arial"/>
          <w:sz w:val="20"/>
          <w:szCs w:val="20"/>
          <w:lang w:val="en-US"/>
        </w:rPr>
        <w:t>will be</w:t>
      </w:r>
      <w:r w:rsidRPr="0049026A">
        <w:rPr>
          <w:rFonts w:ascii="Arial" w:hAnsi="Arial" w:cs="Arial"/>
          <w:sz w:val="20"/>
          <w:szCs w:val="20"/>
          <w:lang w:val="en-US"/>
        </w:rPr>
        <w:t xml:space="preserve"> open </w:t>
      </w:r>
      <w:r w:rsidRPr="003549B2">
        <w:rPr>
          <w:rFonts w:ascii="Arial" w:hAnsi="Arial" w:cs="Arial"/>
          <w:sz w:val="20"/>
          <w:szCs w:val="20"/>
          <w:lang w:val="en-US"/>
        </w:rPr>
        <w:t xml:space="preserve">to </w:t>
      </w:r>
      <w:r w:rsidR="007B4F3D" w:rsidRPr="00CE6FEE">
        <w:rPr>
          <w:rFonts w:ascii="Arial" w:hAnsi="Arial" w:cs="Arial"/>
          <w:sz w:val="20"/>
          <w:szCs w:val="20"/>
          <w:lang w:val="en-US"/>
        </w:rPr>
        <w:t xml:space="preserve">eligible </w:t>
      </w:r>
      <w:r w:rsidR="00BA566B">
        <w:rPr>
          <w:rFonts w:ascii="Arial" w:hAnsi="Arial" w:cs="Arial"/>
          <w:sz w:val="20"/>
          <w:szCs w:val="20"/>
          <w:lang w:val="en-US"/>
        </w:rPr>
        <w:t>Applicants</w:t>
      </w:r>
      <w:r w:rsidR="00BA566B" w:rsidRPr="00CE6FEE">
        <w:rPr>
          <w:rFonts w:ascii="Arial" w:hAnsi="Arial" w:cs="Arial"/>
          <w:sz w:val="20"/>
          <w:szCs w:val="20"/>
          <w:lang w:val="en-US"/>
        </w:rPr>
        <w:t xml:space="preserve"> </w:t>
      </w:r>
      <w:r w:rsidRPr="00CE6FEE">
        <w:rPr>
          <w:rFonts w:ascii="Arial" w:hAnsi="Arial" w:cs="Arial"/>
          <w:sz w:val="20"/>
          <w:szCs w:val="20"/>
          <w:lang w:val="en-US"/>
        </w:rPr>
        <w:t xml:space="preserve">who have experiences in </w:t>
      </w:r>
      <w:r w:rsidR="00AD15C5">
        <w:rPr>
          <w:rFonts w:ascii="Arial" w:hAnsi="Arial" w:cs="Arial"/>
          <w:sz w:val="20"/>
          <w:szCs w:val="20"/>
          <w:lang w:val="en-US"/>
        </w:rPr>
        <w:t xml:space="preserve">design, </w:t>
      </w:r>
      <w:r w:rsidR="00533E94" w:rsidRPr="00CE6FEE">
        <w:rPr>
          <w:rFonts w:ascii="Arial" w:hAnsi="Arial" w:cs="Arial"/>
          <w:sz w:val="20"/>
          <w:szCs w:val="20"/>
          <w:lang w:val="en-US"/>
        </w:rPr>
        <w:t xml:space="preserve">supply </w:t>
      </w:r>
      <w:r w:rsidR="00EF5F7E" w:rsidRPr="00EF5F7E">
        <w:rPr>
          <w:rFonts w:ascii="Arial" w:hAnsi="Arial" w:cs="Arial"/>
          <w:sz w:val="20"/>
          <w:szCs w:val="20"/>
          <w:lang w:val="en-US"/>
        </w:rPr>
        <w:t>of goods, installation and refurbishment works</w:t>
      </w:r>
      <w:r w:rsidR="00533E94" w:rsidRPr="00CE6FEE">
        <w:rPr>
          <w:rFonts w:ascii="Arial" w:hAnsi="Arial" w:cs="Arial"/>
          <w:sz w:val="20"/>
          <w:szCs w:val="20"/>
          <w:lang w:val="en-US"/>
        </w:rPr>
        <w:t xml:space="preserve"> of </w:t>
      </w:r>
      <w:r w:rsidR="003076A8">
        <w:rPr>
          <w:rFonts w:ascii="Arial" w:hAnsi="Arial" w:cs="Arial"/>
          <w:sz w:val="20"/>
          <w:szCs w:val="20"/>
          <w:lang w:val="en-US"/>
        </w:rPr>
        <w:t xml:space="preserve">substations </w:t>
      </w:r>
      <w:r w:rsidR="00747EC8" w:rsidRPr="00CE6FEE">
        <w:rPr>
          <w:rFonts w:ascii="Arial" w:hAnsi="Arial" w:cs="Arial"/>
          <w:sz w:val="20"/>
          <w:szCs w:val="20"/>
          <w:lang w:val="en-US"/>
        </w:rPr>
        <w:t xml:space="preserve">and </w:t>
      </w:r>
      <w:r w:rsidR="007B4F3D" w:rsidRPr="00CE6FEE">
        <w:rPr>
          <w:rFonts w:ascii="Arial" w:hAnsi="Arial" w:cs="Arial"/>
          <w:sz w:val="20"/>
          <w:szCs w:val="20"/>
          <w:lang w:val="en-US"/>
        </w:rPr>
        <w:t xml:space="preserve">an </w:t>
      </w:r>
      <w:r w:rsidR="00747EC8" w:rsidRPr="00CE6FEE">
        <w:rPr>
          <w:rFonts w:ascii="Arial" w:hAnsi="Arial" w:cs="Arial"/>
          <w:sz w:val="20"/>
          <w:szCs w:val="20"/>
          <w:lang w:val="en-US"/>
        </w:rPr>
        <w:t xml:space="preserve">annual </w:t>
      </w:r>
      <w:r w:rsidR="007B4F3D" w:rsidRPr="00CE6FEE">
        <w:rPr>
          <w:rFonts w:ascii="Arial" w:hAnsi="Arial" w:cs="Arial"/>
          <w:sz w:val="20"/>
          <w:szCs w:val="20"/>
          <w:lang w:val="en-US"/>
        </w:rPr>
        <w:t>turnover</w:t>
      </w:r>
      <w:r w:rsidR="00747EC8" w:rsidRPr="00CE6FEE">
        <w:rPr>
          <w:rFonts w:ascii="Arial" w:hAnsi="Arial" w:cs="Arial"/>
          <w:sz w:val="20"/>
          <w:szCs w:val="20"/>
          <w:lang w:val="en-US"/>
        </w:rPr>
        <w:t xml:space="preserve"> of &gt;= </w:t>
      </w:r>
      <w:bookmarkStart w:id="2" w:name="_Hlk69217595"/>
      <w:r w:rsidR="00D76404">
        <w:rPr>
          <w:rFonts w:ascii="Arial" w:hAnsi="Arial" w:cs="Arial"/>
          <w:sz w:val="20"/>
          <w:szCs w:val="20"/>
          <w:lang w:val="en-US"/>
        </w:rPr>
        <w:t>2</w:t>
      </w:r>
      <w:r w:rsidR="009C6C46">
        <w:rPr>
          <w:rFonts w:ascii="Arial" w:hAnsi="Arial" w:cs="Arial"/>
          <w:sz w:val="20"/>
          <w:szCs w:val="20"/>
          <w:lang w:val="en-US"/>
        </w:rPr>
        <w:t>,</w:t>
      </w:r>
      <w:r w:rsidR="002432DA">
        <w:rPr>
          <w:rFonts w:ascii="Arial" w:hAnsi="Arial" w:cs="Arial"/>
          <w:sz w:val="20"/>
          <w:szCs w:val="20"/>
          <w:lang w:val="en-US"/>
        </w:rPr>
        <w:t>1</w:t>
      </w:r>
      <w:r w:rsidR="002B6EDB" w:rsidRPr="008838B9">
        <w:rPr>
          <w:rFonts w:ascii="Arial" w:hAnsi="Arial" w:cs="Arial"/>
          <w:sz w:val="20"/>
          <w:szCs w:val="20"/>
          <w:lang w:val="en-US"/>
        </w:rPr>
        <w:t>00</w:t>
      </w:r>
      <w:r w:rsidR="009C6C46">
        <w:rPr>
          <w:rFonts w:ascii="Arial" w:hAnsi="Arial" w:cs="Arial"/>
          <w:sz w:val="20"/>
          <w:szCs w:val="20"/>
          <w:lang w:val="en-US"/>
        </w:rPr>
        <w:t>,</w:t>
      </w:r>
      <w:r w:rsidR="002B6EDB" w:rsidRPr="008838B9">
        <w:rPr>
          <w:rFonts w:ascii="Arial" w:hAnsi="Arial" w:cs="Arial"/>
          <w:sz w:val="20"/>
          <w:szCs w:val="20"/>
          <w:lang w:val="en-US"/>
        </w:rPr>
        <w:t>000</w:t>
      </w:r>
      <w:r w:rsidR="00312FBE" w:rsidRPr="00CE6FEE">
        <w:rPr>
          <w:rFonts w:ascii="Arial" w:hAnsi="Arial" w:cs="Arial"/>
          <w:sz w:val="20"/>
          <w:szCs w:val="20"/>
          <w:lang w:val="en-US"/>
        </w:rPr>
        <w:t xml:space="preserve"> </w:t>
      </w:r>
      <w:r w:rsidR="009C6C46">
        <w:rPr>
          <w:rFonts w:ascii="Arial" w:hAnsi="Arial" w:cs="Arial"/>
          <w:sz w:val="20"/>
          <w:szCs w:val="20"/>
          <w:lang w:val="en-US"/>
        </w:rPr>
        <w:t>(</w:t>
      </w:r>
      <w:r w:rsidR="00D76404">
        <w:rPr>
          <w:rFonts w:ascii="Arial" w:hAnsi="Arial" w:cs="Arial"/>
          <w:sz w:val="20"/>
          <w:szCs w:val="20"/>
          <w:lang w:val="en-US"/>
        </w:rPr>
        <w:t xml:space="preserve">two </w:t>
      </w:r>
      <w:r w:rsidR="00020FCE">
        <w:rPr>
          <w:rFonts w:ascii="Arial" w:hAnsi="Arial" w:cs="Arial"/>
          <w:sz w:val="20"/>
          <w:szCs w:val="20"/>
          <w:lang w:val="en-US"/>
        </w:rPr>
        <w:t>million</w:t>
      </w:r>
      <w:r w:rsidR="002432DA">
        <w:rPr>
          <w:rFonts w:ascii="Arial" w:hAnsi="Arial" w:cs="Arial"/>
          <w:sz w:val="20"/>
          <w:szCs w:val="20"/>
          <w:lang w:val="en-US"/>
        </w:rPr>
        <w:t xml:space="preserve"> and one hundred thousand</w:t>
      </w:r>
      <w:r w:rsidR="009C6C46">
        <w:rPr>
          <w:rFonts w:ascii="Arial" w:hAnsi="Arial" w:cs="Arial"/>
          <w:sz w:val="20"/>
          <w:szCs w:val="20"/>
          <w:lang w:val="en-US"/>
        </w:rPr>
        <w:t>)</w:t>
      </w:r>
      <w:bookmarkEnd w:id="2"/>
      <w:r w:rsidR="009C6C46" w:rsidRPr="003C5C41">
        <w:rPr>
          <w:rFonts w:ascii="Arial" w:hAnsi="Arial" w:cs="Arial"/>
          <w:sz w:val="20"/>
          <w:szCs w:val="20"/>
          <w:lang w:val="en-US"/>
        </w:rPr>
        <w:t xml:space="preserve"> </w:t>
      </w:r>
      <w:r w:rsidR="00312FBE" w:rsidRPr="00CE6FEE">
        <w:rPr>
          <w:rFonts w:ascii="Arial" w:hAnsi="Arial" w:cs="Arial"/>
          <w:sz w:val="20"/>
          <w:szCs w:val="20"/>
          <w:lang w:val="en-US"/>
        </w:rPr>
        <w:t>EUR</w:t>
      </w:r>
      <w:r w:rsidR="00EC0592" w:rsidRPr="00CE6FEE">
        <w:rPr>
          <w:rFonts w:ascii="Arial" w:hAnsi="Arial" w:cs="Arial"/>
          <w:sz w:val="20"/>
          <w:szCs w:val="20"/>
          <w:lang w:val="en-US"/>
        </w:rPr>
        <w:t>, single or as Joint Venture of maximum</w:t>
      </w:r>
      <w:r w:rsidR="00533E94" w:rsidRPr="00CE6FEE">
        <w:rPr>
          <w:rFonts w:ascii="Arial" w:hAnsi="Arial" w:cs="Arial"/>
          <w:sz w:val="20"/>
          <w:szCs w:val="20"/>
          <w:lang w:val="en-US"/>
        </w:rPr>
        <w:t xml:space="preserve"> </w:t>
      </w:r>
      <w:r w:rsidR="00D76F6C" w:rsidRPr="00CE6FEE">
        <w:rPr>
          <w:rFonts w:ascii="Arial" w:hAnsi="Arial" w:cs="Arial"/>
          <w:sz w:val="20"/>
          <w:szCs w:val="20"/>
          <w:lang w:val="en-US"/>
        </w:rPr>
        <w:t xml:space="preserve">three </w:t>
      </w:r>
      <w:r w:rsidR="00EC0592" w:rsidRPr="00CE6FEE">
        <w:rPr>
          <w:rFonts w:ascii="Arial" w:hAnsi="Arial" w:cs="Arial"/>
          <w:sz w:val="20"/>
          <w:szCs w:val="20"/>
          <w:lang w:val="en-US"/>
        </w:rPr>
        <w:t xml:space="preserve">entities. </w:t>
      </w:r>
      <w:r w:rsidR="008372C5" w:rsidRPr="003549B2">
        <w:rPr>
          <w:rFonts w:ascii="Arial" w:hAnsi="Arial" w:cs="Arial"/>
          <w:sz w:val="20"/>
          <w:szCs w:val="20"/>
          <w:lang w:val="en-US"/>
        </w:rPr>
        <w:t>Further</w:t>
      </w:r>
      <w:r w:rsidR="007B4F3D" w:rsidRPr="003549B2">
        <w:rPr>
          <w:rFonts w:ascii="Arial" w:hAnsi="Arial" w:cs="Arial"/>
          <w:sz w:val="20"/>
          <w:szCs w:val="20"/>
          <w:lang w:val="en-US"/>
        </w:rPr>
        <w:t xml:space="preserve"> qualification</w:t>
      </w:r>
      <w:r w:rsidR="00747EC8" w:rsidRPr="003549B2">
        <w:rPr>
          <w:rFonts w:ascii="Arial" w:hAnsi="Arial" w:cs="Arial"/>
          <w:sz w:val="20"/>
          <w:szCs w:val="20"/>
          <w:lang w:val="en-US"/>
        </w:rPr>
        <w:t xml:space="preserve"> requirements </w:t>
      </w:r>
      <w:r w:rsidR="008372C5" w:rsidRPr="003549B2">
        <w:rPr>
          <w:rFonts w:ascii="Arial" w:hAnsi="Arial" w:cs="Arial"/>
          <w:sz w:val="20"/>
          <w:szCs w:val="20"/>
          <w:lang w:val="en-US"/>
        </w:rPr>
        <w:t>are</w:t>
      </w:r>
      <w:r w:rsidR="00747EC8" w:rsidRPr="003549B2">
        <w:rPr>
          <w:rFonts w:ascii="Arial" w:hAnsi="Arial" w:cs="Arial"/>
          <w:sz w:val="20"/>
          <w:szCs w:val="20"/>
          <w:lang w:val="en-US"/>
        </w:rPr>
        <w:t xml:space="preserve"> specified in the </w:t>
      </w:r>
      <w:r w:rsidR="00B85A02">
        <w:rPr>
          <w:rFonts w:ascii="Arial" w:hAnsi="Arial" w:cs="Arial"/>
          <w:sz w:val="20"/>
          <w:szCs w:val="20"/>
          <w:lang w:val="en-US"/>
        </w:rPr>
        <w:t>Pre-</w:t>
      </w:r>
      <w:r w:rsidR="00747EC8" w:rsidRPr="00CE6FEE">
        <w:rPr>
          <w:rFonts w:ascii="Arial" w:hAnsi="Arial" w:cs="Arial"/>
          <w:sz w:val="20"/>
          <w:szCs w:val="20"/>
          <w:lang w:val="en-US"/>
        </w:rPr>
        <w:t xml:space="preserve">Qualification </w:t>
      </w:r>
      <w:r w:rsidR="0049026A" w:rsidRPr="00CE6FEE">
        <w:rPr>
          <w:rFonts w:ascii="Arial" w:hAnsi="Arial" w:cs="Arial"/>
          <w:sz w:val="20"/>
          <w:szCs w:val="20"/>
          <w:lang w:val="en-US"/>
        </w:rPr>
        <w:t>D</w:t>
      </w:r>
      <w:r w:rsidR="00325689">
        <w:rPr>
          <w:rFonts w:ascii="Arial" w:hAnsi="Arial" w:cs="Arial"/>
          <w:sz w:val="20"/>
          <w:szCs w:val="20"/>
          <w:lang w:val="en-US"/>
        </w:rPr>
        <w:t>ocument</w:t>
      </w:r>
      <w:r w:rsidR="00747EC8" w:rsidRPr="00CE6FEE">
        <w:rPr>
          <w:rFonts w:ascii="Arial" w:hAnsi="Arial" w:cs="Arial"/>
          <w:sz w:val="20"/>
          <w:szCs w:val="20"/>
          <w:lang w:val="en-US"/>
        </w:rPr>
        <w:t>.</w:t>
      </w:r>
    </w:p>
    <w:p w14:paraId="0D614547" w14:textId="00BBBF6C" w:rsidR="00A43077" w:rsidRPr="00DA2F95" w:rsidRDefault="00A43077" w:rsidP="00A43077">
      <w:pPr>
        <w:spacing w:after="120" w:line="280" w:lineRule="exact"/>
        <w:jc w:val="both"/>
        <w:rPr>
          <w:rFonts w:ascii="Arial" w:hAnsi="Arial" w:cs="Arial"/>
          <w:sz w:val="20"/>
          <w:szCs w:val="20"/>
          <w:lang w:val="en-US"/>
        </w:rPr>
      </w:pPr>
      <w:bookmarkStart w:id="3" w:name="_Hlk72845632"/>
      <w:r w:rsidRPr="00DA2F95">
        <w:rPr>
          <w:rFonts w:ascii="Arial" w:hAnsi="Arial" w:cs="Arial"/>
          <w:sz w:val="20"/>
          <w:szCs w:val="20"/>
          <w:lang w:val="en-US"/>
        </w:rPr>
        <w:t xml:space="preserve">Interested firms are invited to pay a non-refundable fee of </w:t>
      </w:r>
      <w:r w:rsidR="009B304F">
        <w:rPr>
          <w:rFonts w:ascii="Arial" w:hAnsi="Arial" w:cs="Arial"/>
          <w:sz w:val="20"/>
          <w:szCs w:val="20"/>
          <w:lang w:val="en-US"/>
        </w:rPr>
        <w:t xml:space="preserve">RSD </w:t>
      </w:r>
      <w:r w:rsidRPr="00067242">
        <w:rPr>
          <w:rFonts w:ascii="Arial" w:hAnsi="Arial" w:cs="Arial"/>
          <w:sz w:val="20"/>
          <w:szCs w:val="20"/>
          <w:lang w:val="en-US"/>
        </w:rPr>
        <w:t>1</w:t>
      </w:r>
      <w:r w:rsidR="009B304F" w:rsidRPr="00067242">
        <w:rPr>
          <w:rFonts w:ascii="Arial" w:hAnsi="Arial" w:cs="Arial"/>
          <w:sz w:val="20"/>
          <w:szCs w:val="20"/>
          <w:lang w:val="en-US"/>
        </w:rPr>
        <w:t>6</w:t>
      </w:r>
      <w:r w:rsidRPr="00067242">
        <w:rPr>
          <w:rFonts w:ascii="Arial" w:hAnsi="Arial" w:cs="Arial"/>
          <w:sz w:val="20"/>
          <w:szCs w:val="20"/>
          <w:lang w:val="en-US"/>
        </w:rPr>
        <w:t>.</w:t>
      </w:r>
      <w:r w:rsidR="009B304F" w:rsidRPr="00067242">
        <w:rPr>
          <w:rFonts w:ascii="Arial" w:hAnsi="Arial" w:cs="Arial"/>
          <w:sz w:val="20"/>
          <w:szCs w:val="20"/>
          <w:lang w:val="en-US"/>
        </w:rPr>
        <w:t>9</w:t>
      </w:r>
      <w:r w:rsidR="002432DA" w:rsidRPr="00067242">
        <w:rPr>
          <w:rFonts w:ascii="Arial" w:hAnsi="Arial" w:cs="Arial"/>
          <w:sz w:val="20"/>
          <w:szCs w:val="20"/>
          <w:lang w:val="en-US"/>
        </w:rPr>
        <w:t>2</w:t>
      </w:r>
      <w:r w:rsidRPr="00067242">
        <w:rPr>
          <w:rFonts w:ascii="Arial" w:hAnsi="Arial" w:cs="Arial"/>
          <w:sz w:val="20"/>
          <w:szCs w:val="20"/>
          <w:lang w:val="en-US"/>
        </w:rPr>
        <w:t>0</w:t>
      </w:r>
      <w:r w:rsidRPr="00DA2F95">
        <w:rPr>
          <w:rFonts w:ascii="Arial" w:hAnsi="Arial" w:cs="Arial"/>
          <w:sz w:val="20"/>
          <w:szCs w:val="20"/>
          <w:lang w:val="en-US"/>
        </w:rPr>
        <w:t xml:space="preserve"> </w:t>
      </w:r>
      <w:r w:rsidR="00966E3C" w:rsidRPr="00872F26">
        <w:rPr>
          <w:rFonts w:ascii="Arial" w:hAnsi="Arial" w:cs="Arial"/>
          <w:sz w:val="20"/>
          <w:szCs w:val="20"/>
          <w:lang w:val="en-US"/>
        </w:rPr>
        <w:t>(for transactions within Serbia, including VAT),</w:t>
      </w:r>
      <w:r w:rsidR="00966E3C" w:rsidRPr="00067242">
        <w:rPr>
          <w:rFonts w:ascii="Arial" w:hAnsi="Arial" w:cs="Arial"/>
          <w:sz w:val="20"/>
          <w:szCs w:val="20"/>
          <w:lang w:val="en-US"/>
        </w:rPr>
        <w:t xml:space="preserve"> </w:t>
      </w:r>
      <w:r w:rsidR="00966E3C" w:rsidRPr="00872F26">
        <w:rPr>
          <w:rFonts w:ascii="Arial" w:hAnsi="Arial" w:cs="Arial"/>
          <w:sz w:val="20"/>
          <w:szCs w:val="20"/>
          <w:lang w:val="en-US"/>
        </w:rPr>
        <w:t xml:space="preserve">EURO </w:t>
      </w:r>
      <w:r w:rsidR="00966E3C" w:rsidRPr="00067242">
        <w:rPr>
          <w:rFonts w:ascii="Arial" w:hAnsi="Arial" w:cs="Arial"/>
          <w:sz w:val="20"/>
          <w:szCs w:val="20"/>
          <w:lang w:val="en-US"/>
        </w:rPr>
        <w:t>1</w:t>
      </w:r>
      <w:r w:rsidR="009B304F">
        <w:rPr>
          <w:rFonts w:ascii="Arial" w:hAnsi="Arial" w:cs="Arial"/>
          <w:sz w:val="20"/>
          <w:szCs w:val="20"/>
          <w:lang w:val="en-US"/>
        </w:rPr>
        <w:t>4</w:t>
      </w:r>
      <w:r w:rsidR="002432DA">
        <w:rPr>
          <w:rFonts w:ascii="Arial" w:hAnsi="Arial" w:cs="Arial"/>
          <w:sz w:val="20"/>
          <w:szCs w:val="20"/>
          <w:lang w:val="en-US"/>
        </w:rPr>
        <w:t>2</w:t>
      </w:r>
      <w:r w:rsidR="009B304F">
        <w:rPr>
          <w:rFonts w:ascii="Arial" w:hAnsi="Arial" w:cs="Arial"/>
          <w:sz w:val="20"/>
          <w:szCs w:val="20"/>
          <w:lang w:val="en-US"/>
        </w:rPr>
        <w:t>.8</w:t>
      </w:r>
      <w:r w:rsidR="002432DA">
        <w:rPr>
          <w:rFonts w:ascii="Arial" w:hAnsi="Arial" w:cs="Arial"/>
          <w:sz w:val="20"/>
          <w:szCs w:val="20"/>
          <w:lang w:val="en-US"/>
        </w:rPr>
        <w:t>0</w:t>
      </w:r>
      <w:r w:rsidR="00966E3C" w:rsidRPr="00872F26">
        <w:rPr>
          <w:rFonts w:ascii="Arial" w:hAnsi="Arial" w:cs="Arial"/>
          <w:sz w:val="20"/>
          <w:szCs w:val="20"/>
          <w:lang w:val="en-US"/>
        </w:rPr>
        <w:t xml:space="preserve"> (for transactions within Germany, including VAT), EURO </w:t>
      </w:r>
      <w:r w:rsidR="00966E3C" w:rsidRPr="00067242">
        <w:rPr>
          <w:rFonts w:ascii="Arial" w:hAnsi="Arial" w:cs="Arial"/>
          <w:sz w:val="20"/>
          <w:szCs w:val="20"/>
          <w:lang w:val="en-US"/>
        </w:rPr>
        <w:t>1</w:t>
      </w:r>
      <w:r w:rsidR="009B304F" w:rsidRPr="00067242">
        <w:rPr>
          <w:rFonts w:ascii="Arial" w:hAnsi="Arial" w:cs="Arial"/>
          <w:sz w:val="20"/>
          <w:szCs w:val="20"/>
          <w:lang w:val="en-US"/>
        </w:rPr>
        <w:t>2</w:t>
      </w:r>
      <w:r w:rsidR="009B304F">
        <w:rPr>
          <w:rFonts w:ascii="Arial" w:hAnsi="Arial" w:cs="Arial"/>
          <w:sz w:val="20"/>
          <w:szCs w:val="20"/>
          <w:lang w:val="en-US"/>
        </w:rPr>
        <w:t>0</w:t>
      </w:r>
      <w:r w:rsidR="00966E3C" w:rsidRPr="00872F26">
        <w:rPr>
          <w:rFonts w:ascii="Arial" w:hAnsi="Arial" w:cs="Arial"/>
          <w:sz w:val="20"/>
          <w:szCs w:val="20"/>
          <w:lang w:val="en-US"/>
        </w:rPr>
        <w:t xml:space="preserve"> (for international transactions, excluding VAT) </w:t>
      </w:r>
      <w:r w:rsidRPr="00DA2F95">
        <w:rPr>
          <w:rFonts w:ascii="Arial" w:hAnsi="Arial" w:cs="Arial"/>
          <w:sz w:val="20"/>
          <w:szCs w:val="20"/>
          <w:lang w:val="en-US"/>
        </w:rPr>
        <w:t>in favor of one of the accounts specified below, visit the web-site</w:t>
      </w:r>
      <w:r w:rsidR="00CE0C8F">
        <w:rPr>
          <w:rFonts w:ascii="Arial" w:hAnsi="Arial" w:cs="Arial"/>
          <w:sz w:val="20"/>
          <w:szCs w:val="20"/>
          <w:lang w:val="en-US"/>
        </w:rPr>
        <w:t>:</w:t>
      </w:r>
      <w:r w:rsidR="008838B9">
        <w:rPr>
          <w:rFonts w:ascii="Arial" w:hAnsi="Arial" w:cs="Arial"/>
          <w:sz w:val="20"/>
          <w:szCs w:val="20"/>
          <w:lang w:val="en-US"/>
        </w:rPr>
        <w:t xml:space="preserve"> </w:t>
      </w:r>
      <w:hyperlink r:id="rId13" w:history="1">
        <w:r w:rsidR="008838B9" w:rsidRPr="00B0630F">
          <w:rPr>
            <w:rStyle w:val="Hyperlink"/>
            <w:rFonts w:ascii="Arial" w:hAnsi="Arial" w:cs="Arial"/>
            <w:sz w:val="20"/>
            <w:szCs w:val="20"/>
            <w:lang w:val="en-US"/>
          </w:rPr>
          <w:t>https://www.dhv-serbia.com/en/instructions</w:t>
        </w:r>
      </w:hyperlink>
      <w:r w:rsidRPr="00DA2F95">
        <w:rPr>
          <w:rFonts w:ascii="Arial" w:hAnsi="Arial" w:cs="Arial"/>
          <w:sz w:val="20"/>
          <w:szCs w:val="20"/>
          <w:lang w:val="en-US"/>
        </w:rPr>
        <w:t xml:space="preserve"> and follow the registration instructions in order to obtain the </w:t>
      </w:r>
      <w:r w:rsidR="00B85A02" w:rsidRPr="000742C9">
        <w:rPr>
          <w:rFonts w:ascii="Arial" w:hAnsi="Arial" w:cs="Arial"/>
          <w:sz w:val="20"/>
          <w:szCs w:val="20"/>
          <w:lang w:val="en-US"/>
        </w:rPr>
        <w:t>prequalification</w:t>
      </w:r>
      <w:r w:rsidRPr="00DA2F95">
        <w:rPr>
          <w:rFonts w:ascii="Arial" w:hAnsi="Arial" w:cs="Arial"/>
          <w:sz w:val="20"/>
          <w:szCs w:val="20"/>
          <w:lang w:val="en-US"/>
        </w:rPr>
        <w:t xml:space="preserve"> documents.</w:t>
      </w:r>
      <w:r w:rsidRPr="00C23D64">
        <w:rPr>
          <w:rFonts w:ascii="Arial" w:hAnsi="Arial" w:cs="Arial"/>
          <w:sz w:val="20"/>
          <w:szCs w:val="20"/>
          <w:lang w:val="en-US"/>
        </w:rPr>
        <w:t xml:space="preserve"> </w:t>
      </w:r>
      <w:r w:rsidR="00E0645C" w:rsidRPr="00DA2F95">
        <w:rPr>
          <w:rFonts w:ascii="Arial" w:hAnsi="Arial" w:cs="Arial"/>
          <w:sz w:val="20"/>
          <w:szCs w:val="20"/>
          <w:lang w:val="en-US"/>
        </w:rPr>
        <w:t>Only i</w:t>
      </w:r>
      <w:r w:rsidRPr="00DA2F95">
        <w:rPr>
          <w:rFonts w:ascii="Arial" w:hAnsi="Arial" w:cs="Arial"/>
          <w:sz w:val="20"/>
          <w:szCs w:val="20"/>
          <w:lang w:val="en-US"/>
        </w:rPr>
        <w:t>n case of need, please contact:</w:t>
      </w:r>
    </w:p>
    <w:tbl>
      <w:tblPr>
        <w:tblStyle w:val="Tabellenraster"/>
        <w:tblW w:w="0" w:type="auto"/>
        <w:tblLook w:val="04A0" w:firstRow="1" w:lastRow="0" w:firstColumn="1" w:lastColumn="0" w:noHBand="0" w:noVBand="1"/>
      </w:tblPr>
      <w:tblGrid>
        <w:gridCol w:w="4531"/>
        <w:gridCol w:w="4531"/>
      </w:tblGrid>
      <w:tr w:rsidR="00A43077" w:rsidRPr="00DA2F95" w14:paraId="3E90ADFC" w14:textId="77777777" w:rsidTr="00824BC3">
        <w:trPr>
          <w:trHeight w:val="238"/>
        </w:trPr>
        <w:tc>
          <w:tcPr>
            <w:tcW w:w="4531" w:type="dxa"/>
          </w:tcPr>
          <w:bookmarkEnd w:id="3"/>
          <w:p w14:paraId="41E596A7" w14:textId="77777777" w:rsidR="00A43077" w:rsidRPr="00DA2F95" w:rsidRDefault="00A43077" w:rsidP="00824BC3">
            <w:pPr>
              <w:spacing w:line="360" w:lineRule="auto"/>
              <w:rPr>
                <w:rFonts w:ascii="Arial" w:hAnsi="Arial" w:cs="Arial"/>
                <w:sz w:val="20"/>
                <w:szCs w:val="20"/>
              </w:rPr>
            </w:pPr>
            <w:r w:rsidRPr="00DA2F95">
              <w:rPr>
                <w:rFonts w:ascii="Arial" w:hAnsi="Arial" w:cs="Arial"/>
                <w:sz w:val="20"/>
                <w:szCs w:val="20"/>
              </w:rPr>
              <w:t>To: Tender Agent</w:t>
            </w:r>
          </w:p>
        </w:tc>
        <w:tc>
          <w:tcPr>
            <w:tcW w:w="4531" w:type="dxa"/>
          </w:tcPr>
          <w:p w14:paraId="1FD1615B" w14:textId="77777777" w:rsidR="00A43077" w:rsidRPr="00DA2F95" w:rsidRDefault="00A43077" w:rsidP="00824BC3">
            <w:pPr>
              <w:spacing w:line="360" w:lineRule="auto"/>
              <w:rPr>
                <w:rFonts w:ascii="Arial" w:hAnsi="Arial" w:cs="Arial"/>
                <w:sz w:val="20"/>
                <w:szCs w:val="20"/>
                <w:lang w:val="en-US"/>
              </w:rPr>
            </w:pPr>
            <w:r w:rsidRPr="00DA2F95">
              <w:rPr>
                <w:rFonts w:ascii="Arial" w:hAnsi="Arial" w:cs="Arial"/>
                <w:sz w:val="20"/>
                <w:szCs w:val="20"/>
                <w:lang w:val="en-US"/>
              </w:rPr>
              <w:t>Cc.: Co-Tender Agent</w:t>
            </w:r>
          </w:p>
        </w:tc>
      </w:tr>
      <w:tr w:rsidR="00A43077" w:rsidRPr="00DA2F95" w14:paraId="1468BCDB" w14:textId="77777777" w:rsidTr="00824BC3">
        <w:trPr>
          <w:trHeight w:val="283"/>
        </w:trPr>
        <w:tc>
          <w:tcPr>
            <w:tcW w:w="4531" w:type="dxa"/>
          </w:tcPr>
          <w:p w14:paraId="4F6F72CA" w14:textId="77777777" w:rsidR="00A43077" w:rsidRPr="00DA2F95" w:rsidRDefault="00A43077" w:rsidP="00824BC3">
            <w:pPr>
              <w:spacing w:line="360" w:lineRule="auto"/>
              <w:rPr>
                <w:rFonts w:ascii="Arial" w:hAnsi="Arial" w:cs="Arial"/>
                <w:sz w:val="20"/>
                <w:szCs w:val="20"/>
                <w:lang w:val="en-US"/>
              </w:rPr>
            </w:pPr>
            <w:r w:rsidRPr="00DA2F95">
              <w:rPr>
                <w:rFonts w:ascii="Arial" w:eastAsiaTheme="minorEastAsia" w:hAnsi="Arial" w:cs="Arial"/>
                <w:b/>
                <w:bCs/>
                <w:noProof/>
                <w:sz w:val="20"/>
                <w:szCs w:val="20"/>
                <w:lang w:val="en-US"/>
              </w:rPr>
              <w:t>FICHTNER GmbH&amp; Co.KG</w:t>
            </w:r>
          </w:p>
        </w:tc>
        <w:tc>
          <w:tcPr>
            <w:tcW w:w="4531" w:type="dxa"/>
          </w:tcPr>
          <w:p w14:paraId="01938BD9" w14:textId="77777777" w:rsidR="00A43077" w:rsidRPr="00DA2F95" w:rsidRDefault="00A43077" w:rsidP="00824BC3">
            <w:pPr>
              <w:spacing w:line="360" w:lineRule="auto"/>
              <w:rPr>
                <w:rFonts w:ascii="Arial" w:hAnsi="Arial" w:cs="Arial"/>
                <w:b/>
                <w:sz w:val="20"/>
                <w:szCs w:val="20"/>
                <w:lang w:val="en-US"/>
              </w:rPr>
            </w:pPr>
            <w:r w:rsidRPr="00DA2F95">
              <w:rPr>
                <w:rFonts w:ascii="Arial" w:hAnsi="Arial" w:cs="Arial"/>
                <w:b/>
                <w:color w:val="000000"/>
                <w:sz w:val="20"/>
                <w:szCs w:val="20"/>
                <w:lang w:val="en-GB"/>
              </w:rPr>
              <w:t>Energy Saving Group, ltd.</w:t>
            </w:r>
          </w:p>
        </w:tc>
      </w:tr>
      <w:tr w:rsidR="00A43077" w:rsidRPr="00DA2F95" w14:paraId="4B53F34C" w14:textId="77777777" w:rsidTr="00824BC3">
        <w:trPr>
          <w:trHeight w:val="283"/>
        </w:trPr>
        <w:tc>
          <w:tcPr>
            <w:tcW w:w="4531" w:type="dxa"/>
          </w:tcPr>
          <w:p w14:paraId="1121D9CE" w14:textId="77777777" w:rsidR="00A43077" w:rsidRPr="00DA2F95" w:rsidRDefault="00A43077" w:rsidP="00824BC3">
            <w:pPr>
              <w:spacing w:line="360" w:lineRule="auto"/>
              <w:rPr>
                <w:rFonts w:ascii="Arial" w:eastAsiaTheme="minorEastAsia" w:hAnsi="Arial" w:cs="Arial"/>
                <w:noProof/>
                <w:sz w:val="20"/>
                <w:szCs w:val="20"/>
                <w:lang w:val="en-US"/>
              </w:rPr>
            </w:pPr>
            <w:r w:rsidRPr="00DA2F95">
              <w:rPr>
                <w:rFonts w:ascii="Arial" w:eastAsiaTheme="minorEastAsia" w:hAnsi="Arial" w:cs="Arial"/>
                <w:noProof/>
                <w:sz w:val="20"/>
                <w:szCs w:val="20"/>
                <w:lang w:val="en-US"/>
              </w:rPr>
              <w:t>Wolfgang.Schroeder@fichtner.de</w:t>
            </w:r>
          </w:p>
        </w:tc>
        <w:tc>
          <w:tcPr>
            <w:tcW w:w="4531" w:type="dxa"/>
          </w:tcPr>
          <w:p w14:paraId="5AAD744F" w14:textId="77777777" w:rsidR="00A43077" w:rsidRPr="00DA2F95" w:rsidRDefault="00A43077" w:rsidP="00824BC3">
            <w:pPr>
              <w:spacing w:line="360" w:lineRule="auto"/>
              <w:rPr>
                <w:rFonts w:ascii="Arial" w:hAnsi="Arial" w:cs="Arial"/>
                <w:color w:val="000000"/>
                <w:sz w:val="20"/>
                <w:szCs w:val="20"/>
                <w:lang w:val="en-GB"/>
              </w:rPr>
            </w:pPr>
            <w:r w:rsidRPr="00DA2F95">
              <w:rPr>
                <w:rFonts w:ascii="Arial" w:hAnsi="Arial" w:cs="Arial"/>
                <w:color w:val="000000"/>
                <w:sz w:val="20"/>
                <w:szCs w:val="20"/>
                <w:lang w:val="en-GB"/>
              </w:rPr>
              <w:t>bojana.opacic@esg.co.rs</w:t>
            </w:r>
          </w:p>
        </w:tc>
      </w:tr>
    </w:tbl>
    <w:p w14:paraId="7FCE6A2D" w14:textId="033D2504" w:rsidR="00A43077" w:rsidRPr="00A43077" w:rsidRDefault="00A43077" w:rsidP="00A43077">
      <w:pPr>
        <w:spacing w:after="120" w:line="280" w:lineRule="exact"/>
        <w:jc w:val="both"/>
        <w:rPr>
          <w:rFonts w:ascii="Arial" w:hAnsi="Arial" w:cs="Arial"/>
          <w:sz w:val="20"/>
          <w:szCs w:val="20"/>
          <w:lang w:val="en-US"/>
        </w:rPr>
      </w:pPr>
      <w:r w:rsidRPr="00DA2F95">
        <w:rPr>
          <w:rFonts w:ascii="Arial" w:hAnsi="Arial" w:cs="Arial"/>
          <w:sz w:val="20"/>
          <w:szCs w:val="20"/>
          <w:lang w:val="en-US"/>
        </w:rPr>
        <w:t>Only interested</w:t>
      </w:r>
      <w:r w:rsidR="003D6345">
        <w:rPr>
          <w:rFonts w:ascii="Arial" w:hAnsi="Arial" w:cs="Arial"/>
          <w:sz w:val="20"/>
          <w:szCs w:val="20"/>
          <w:lang w:val="en-US"/>
        </w:rPr>
        <w:t xml:space="preserve"> App</w:t>
      </w:r>
      <w:r w:rsidR="001C1D3F">
        <w:rPr>
          <w:rFonts w:ascii="Arial" w:hAnsi="Arial" w:cs="Arial"/>
          <w:sz w:val="20"/>
          <w:szCs w:val="20"/>
          <w:lang w:val="en-US"/>
        </w:rPr>
        <w:t>l</w:t>
      </w:r>
      <w:r w:rsidR="003D6345">
        <w:rPr>
          <w:rFonts w:ascii="Arial" w:hAnsi="Arial" w:cs="Arial"/>
          <w:sz w:val="20"/>
          <w:szCs w:val="20"/>
          <w:lang w:val="en-US"/>
        </w:rPr>
        <w:t>icants</w:t>
      </w:r>
      <w:r w:rsidRPr="00DA2F95">
        <w:rPr>
          <w:rFonts w:ascii="Arial" w:hAnsi="Arial" w:cs="Arial"/>
          <w:sz w:val="20"/>
          <w:szCs w:val="20"/>
          <w:lang w:val="en-US"/>
        </w:rPr>
        <w:t xml:space="preserve"> (presented by </w:t>
      </w:r>
      <w:r w:rsidR="00020FCE">
        <w:rPr>
          <w:rFonts w:ascii="Arial" w:hAnsi="Arial" w:cs="Arial"/>
          <w:sz w:val="20"/>
          <w:szCs w:val="20"/>
          <w:lang w:val="en-US"/>
        </w:rPr>
        <w:t>themselves</w:t>
      </w:r>
      <w:r w:rsidRPr="00DA2F95">
        <w:rPr>
          <w:rFonts w:ascii="Arial" w:hAnsi="Arial" w:cs="Arial"/>
          <w:sz w:val="20"/>
          <w:szCs w:val="20"/>
          <w:lang w:val="en-US"/>
        </w:rPr>
        <w:t xml:space="preserve"> or one of the partners in a bid) who paid the tender fee before </w:t>
      </w:r>
      <w:r w:rsidR="00157FF0">
        <w:rPr>
          <w:rFonts w:ascii="Arial" w:hAnsi="Arial" w:cs="Arial"/>
          <w:sz w:val="20"/>
          <w:szCs w:val="20"/>
          <w:lang w:val="en-US"/>
        </w:rPr>
        <w:t xml:space="preserve">application </w:t>
      </w:r>
      <w:r w:rsidRPr="00DA2F95">
        <w:rPr>
          <w:rFonts w:ascii="Arial" w:hAnsi="Arial" w:cs="Arial"/>
          <w:sz w:val="20"/>
          <w:szCs w:val="20"/>
          <w:lang w:val="en-US"/>
        </w:rPr>
        <w:t xml:space="preserve">bid submission </w:t>
      </w:r>
      <w:r w:rsidR="00535E95">
        <w:rPr>
          <w:rFonts w:ascii="Arial" w:hAnsi="Arial" w:cs="Arial"/>
          <w:sz w:val="20"/>
          <w:szCs w:val="20"/>
          <w:lang w:val="en-US"/>
        </w:rPr>
        <w:t>0</w:t>
      </w:r>
      <w:r w:rsidR="00DB6EA1">
        <w:rPr>
          <w:rFonts w:ascii="Arial" w:hAnsi="Arial" w:cs="Arial"/>
          <w:sz w:val="20"/>
          <w:szCs w:val="20"/>
          <w:lang w:val="en-US"/>
        </w:rPr>
        <w:t>7</w:t>
      </w:r>
      <w:r w:rsidR="00535E95">
        <w:rPr>
          <w:rFonts w:ascii="Arial" w:hAnsi="Arial" w:cs="Arial"/>
          <w:sz w:val="20"/>
          <w:szCs w:val="20"/>
          <w:lang w:val="en-US"/>
        </w:rPr>
        <w:t>.09.2021</w:t>
      </w:r>
      <w:r w:rsidR="00621BA1">
        <w:rPr>
          <w:rFonts w:ascii="Arial" w:hAnsi="Arial" w:cs="Arial"/>
          <w:sz w:val="20"/>
          <w:szCs w:val="20"/>
          <w:lang w:val="en-US"/>
        </w:rPr>
        <w:t xml:space="preserve"> </w:t>
      </w:r>
      <w:r w:rsidRPr="00DA2F95">
        <w:rPr>
          <w:rFonts w:ascii="Arial" w:hAnsi="Arial" w:cs="Arial"/>
          <w:sz w:val="20"/>
          <w:szCs w:val="20"/>
          <w:lang w:val="en-US"/>
        </w:rPr>
        <w:t>at latest shall be recognized as eligible bidders.</w:t>
      </w:r>
    </w:p>
    <w:p w14:paraId="3FEB3C02" w14:textId="0660632A" w:rsidR="005F1935" w:rsidRDefault="005F1935" w:rsidP="005F1935">
      <w:pPr>
        <w:rPr>
          <w:rFonts w:ascii="Arial" w:hAnsi="Arial" w:cs="Arial"/>
          <w:sz w:val="20"/>
          <w:szCs w:val="20"/>
          <w:lang w:val="en-US"/>
        </w:rPr>
      </w:pPr>
      <w:r w:rsidRPr="00612C38">
        <w:rPr>
          <w:rFonts w:ascii="Arial" w:hAnsi="Arial" w:cs="Arial"/>
          <w:sz w:val="20"/>
          <w:szCs w:val="20"/>
          <w:u w:val="single"/>
          <w:lang w:val="en-US"/>
        </w:rPr>
        <w:t>Payment in EURO</w:t>
      </w:r>
      <w:r w:rsidRPr="00612C38">
        <w:rPr>
          <w:rFonts w:ascii="Arial" w:hAnsi="Arial" w:cs="Arial"/>
          <w:sz w:val="20"/>
          <w:szCs w:val="20"/>
          <w:lang w:val="en-US"/>
        </w:rPr>
        <w:t xml:space="preserve"> (from outside Serbia) to be made to the following account: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0"/>
        <w:gridCol w:w="7342"/>
      </w:tblGrid>
      <w:tr w:rsidR="005F1935" w:rsidRPr="000A6904" w14:paraId="68CFC6EC" w14:textId="77777777" w:rsidTr="000B1304">
        <w:tc>
          <w:tcPr>
            <w:tcW w:w="1720" w:type="dxa"/>
          </w:tcPr>
          <w:p w14:paraId="47A302DC" w14:textId="77777777" w:rsidR="005F1935" w:rsidRPr="00D97240" w:rsidRDefault="005F1935" w:rsidP="00310624">
            <w:pPr>
              <w:spacing w:line="276" w:lineRule="auto"/>
              <w:rPr>
                <w:rFonts w:ascii="Arial" w:hAnsi="Arial" w:cs="Arial"/>
                <w:b/>
                <w:sz w:val="20"/>
                <w:szCs w:val="20"/>
                <w:lang w:val="en-US"/>
              </w:rPr>
            </w:pPr>
            <w:r w:rsidRPr="00D97240">
              <w:rPr>
                <w:rFonts w:ascii="Arial" w:hAnsi="Arial" w:cs="Arial"/>
                <w:sz w:val="20"/>
                <w:szCs w:val="20"/>
                <w:lang w:val="en-US"/>
              </w:rPr>
              <w:t>Beneficiary</w:t>
            </w:r>
          </w:p>
        </w:tc>
        <w:tc>
          <w:tcPr>
            <w:tcW w:w="7342" w:type="dxa"/>
          </w:tcPr>
          <w:p w14:paraId="5F0BF556" w14:textId="2BFAA9F3" w:rsidR="005F1935" w:rsidRPr="00DA2F95" w:rsidRDefault="000B1304" w:rsidP="000B1304">
            <w:pPr>
              <w:rPr>
                <w:rFonts w:ascii="Arial" w:hAnsi="Arial" w:cs="Arial"/>
                <w:bCs/>
                <w:sz w:val="20"/>
                <w:szCs w:val="20"/>
              </w:rPr>
            </w:pPr>
            <w:r w:rsidRPr="00DA2F95">
              <w:rPr>
                <w:rFonts w:ascii="Arial" w:hAnsi="Arial" w:cs="Arial"/>
                <w:bCs/>
                <w:sz w:val="20"/>
                <w:szCs w:val="20"/>
              </w:rPr>
              <w:t>Fichtner GmbH &amp; Co. KG</w:t>
            </w:r>
          </w:p>
        </w:tc>
      </w:tr>
      <w:tr w:rsidR="007B18CE" w:rsidRPr="00D97240" w14:paraId="5B3851EF" w14:textId="77777777" w:rsidTr="000B1304">
        <w:tc>
          <w:tcPr>
            <w:tcW w:w="1720" w:type="dxa"/>
          </w:tcPr>
          <w:p w14:paraId="060F2E0B" w14:textId="77777777" w:rsidR="007B18CE" w:rsidRPr="00D97240" w:rsidRDefault="007B18CE" w:rsidP="00056CAA">
            <w:pPr>
              <w:spacing w:line="360" w:lineRule="auto"/>
              <w:rPr>
                <w:rFonts w:ascii="Arial" w:hAnsi="Arial" w:cs="Arial"/>
                <w:sz w:val="20"/>
                <w:szCs w:val="20"/>
                <w:lang w:val="en-US"/>
              </w:rPr>
            </w:pPr>
            <w:r w:rsidRPr="00D97240">
              <w:rPr>
                <w:rFonts w:ascii="Arial" w:hAnsi="Arial" w:cs="Arial"/>
                <w:sz w:val="20"/>
                <w:szCs w:val="20"/>
                <w:lang w:val="en-US"/>
              </w:rPr>
              <w:t>Account No</w:t>
            </w:r>
          </w:p>
        </w:tc>
        <w:tc>
          <w:tcPr>
            <w:tcW w:w="7342" w:type="dxa"/>
          </w:tcPr>
          <w:p w14:paraId="0F661B77" w14:textId="36AFD929" w:rsidR="0049026A" w:rsidRPr="003A15BA" w:rsidRDefault="000B1304" w:rsidP="00056CAA">
            <w:pPr>
              <w:spacing w:line="360" w:lineRule="auto"/>
              <w:rPr>
                <w:rStyle w:val="fontstyle01"/>
                <w:rFonts w:ascii="Arial" w:hAnsi="Arial" w:cs="Arial"/>
              </w:rPr>
            </w:pPr>
            <w:r w:rsidRPr="00DA2F95">
              <w:rPr>
                <w:rFonts w:ascii="Arial" w:hAnsi="Arial" w:cs="Arial"/>
                <w:bCs/>
                <w:sz w:val="20"/>
                <w:szCs w:val="20"/>
                <w:lang w:val="en-US"/>
              </w:rPr>
              <w:t>6005 0101 0004 6484 68</w:t>
            </w:r>
            <w:r w:rsidR="004A6C45">
              <w:rPr>
                <w:rFonts w:ascii="Arial" w:hAnsi="Arial" w:cs="Arial"/>
                <w:bCs/>
                <w:sz w:val="20"/>
                <w:szCs w:val="20"/>
                <w:lang w:val="en-US"/>
              </w:rPr>
              <w:t xml:space="preserve">, </w:t>
            </w:r>
            <w:r w:rsidR="0049026A" w:rsidRPr="00DA2F95">
              <w:rPr>
                <w:rFonts w:ascii="Arial" w:hAnsi="Arial" w:cs="Arial"/>
                <w:bCs/>
                <w:sz w:val="20"/>
                <w:szCs w:val="20"/>
                <w:lang w:val="en-US"/>
              </w:rPr>
              <w:t xml:space="preserve">LBBW Stuttgart, </w:t>
            </w:r>
          </w:p>
        </w:tc>
      </w:tr>
      <w:tr w:rsidR="007B18CE" w:rsidRPr="00D97240" w14:paraId="6B073A85" w14:textId="77777777" w:rsidTr="000B1304">
        <w:tc>
          <w:tcPr>
            <w:tcW w:w="1720" w:type="dxa"/>
          </w:tcPr>
          <w:p w14:paraId="1AAC3663" w14:textId="77777777" w:rsidR="007B18CE" w:rsidRPr="00D97240" w:rsidRDefault="007B18CE" w:rsidP="00056CAA">
            <w:pPr>
              <w:spacing w:line="360" w:lineRule="auto"/>
              <w:rPr>
                <w:rFonts w:ascii="Arial" w:hAnsi="Arial" w:cs="Arial"/>
                <w:sz w:val="20"/>
                <w:szCs w:val="20"/>
                <w:lang w:val="en-US"/>
              </w:rPr>
            </w:pPr>
            <w:r w:rsidRPr="00D97240">
              <w:rPr>
                <w:rFonts w:ascii="Arial" w:hAnsi="Arial" w:cs="Arial"/>
                <w:sz w:val="20"/>
                <w:szCs w:val="20"/>
                <w:lang w:val="en-US"/>
              </w:rPr>
              <w:t>IBAN</w:t>
            </w:r>
          </w:p>
        </w:tc>
        <w:tc>
          <w:tcPr>
            <w:tcW w:w="7342" w:type="dxa"/>
          </w:tcPr>
          <w:p w14:paraId="5BAF3168" w14:textId="4F91074E" w:rsidR="007B18CE" w:rsidRPr="003A15BA" w:rsidRDefault="000B1304" w:rsidP="00056CAA">
            <w:pPr>
              <w:spacing w:line="360" w:lineRule="auto"/>
              <w:rPr>
                <w:rFonts w:ascii="Arial" w:hAnsi="Arial" w:cs="Arial"/>
                <w:sz w:val="20"/>
                <w:szCs w:val="20"/>
                <w:lang w:val="en-US"/>
              </w:rPr>
            </w:pPr>
            <w:r w:rsidRPr="00DA2F95">
              <w:rPr>
                <w:rFonts w:ascii="Arial" w:hAnsi="Arial" w:cs="Arial"/>
                <w:bCs/>
                <w:sz w:val="20"/>
                <w:szCs w:val="20"/>
                <w:lang w:val="en-US"/>
              </w:rPr>
              <w:t>DE12 6005 0101 0004 6484 68</w:t>
            </w:r>
          </w:p>
        </w:tc>
      </w:tr>
      <w:tr w:rsidR="0049026A" w:rsidRPr="00D97240" w14:paraId="3B981081" w14:textId="77777777" w:rsidTr="000B1304">
        <w:tc>
          <w:tcPr>
            <w:tcW w:w="1720" w:type="dxa"/>
          </w:tcPr>
          <w:p w14:paraId="50A99483" w14:textId="209130E0" w:rsidR="0049026A" w:rsidRPr="00D97240" w:rsidRDefault="0049026A" w:rsidP="00056CAA">
            <w:pPr>
              <w:spacing w:line="360" w:lineRule="auto"/>
              <w:rPr>
                <w:rFonts w:ascii="Arial" w:hAnsi="Arial" w:cs="Arial"/>
                <w:sz w:val="20"/>
                <w:szCs w:val="20"/>
                <w:lang w:val="en-US"/>
              </w:rPr>
            </w:pPr>
            <w:r>
              <w:rPr>
                <w:rFonts w:ascii="Arial" w:hAnsi="Arial" w:cs="Arial"/>
                <w:sz w:val="20"/>
                <w:szCs w:val="20"/>
                <w:lang w:val="en-US"/>
              </w:rPr>
              <w:t>BIC</w:t>
            </w:r>
          </w:p>
        </w:tc>
        <w:tc>
          <w:tcPr>
            <w:tcW w:w="7342" w:type="dxa"/>
          </w:tcPr>
          <w:p w14:paraId="14B33F82" w14:textId="614F4266" w:rsidR="0049026A" w:rsidRPr="00DA2F95" w:rsidRDefault="0049026A" w:rsidP="00056CAA">
            <w:pPr>
              <w:spacing w:line="360" w:lineRule="auto"/>
              <w:rPr>
                <w:rFonts w:ascii="Arial" w:hAnsi="Arial" w:cs="Arial"/>
                <w:bCs/>
                <w:sz w:val="20"/>
                <w:szCs w:val="20"/>
                <w:lang w:val="en-US"/>
              </w:rPr>
            </w:pPr>
            <w:r w:rsidRPr="00DA2F95">
              <w:rPr>
                <w:rFonts w:ascii="Arial" w:hAnsi="Arial" w:cs="Arial"/>
                <w:bCs/>
                <w:sz w:val="20"/>
                <w:szCs w:val="20"/>
              </w:rPr>
              <w:t>SOLADEST600</w:t>
            </w:r>
          </w:p>
        </w:tc>
      </w:tr>
      <w:tr w:rsidR="007B18CE" w:rsidRPr="00360CBC" w14:paraId="23679CC6" w14:textId="77777777" w:rsidTr="000B1304">
        <w:tc>
          <w:tcPr>
            <w:tcW w:w="1720" w:type="dxa"/>
          </w:tcPr>
          <w:p w14:paraId="0F5CF50F" w14:textId="4F576869" w:rsidR="007B18CE" w:rsidRPr="00D97240" w:rsidRDefault="007B18CE" w:rsidP="00310624">
            <w:pPr>
              <w:spacing w:line="276" w:lineRule="auto"/>
              <w:rPr>
                <w:rFonts w:ascii="Arial" w:hAnsi="Arial" w:cs="Arial"/>
                <w:sz w:val="20"/>
                <w:szCs w:val="20"/>
                <w:lang w:val="en-US"/>
              </w:rPr>
            </w:pPr>
            <w:r w:rsidRPr="00D97240">
              <w:rPr>
                <w:rFonts w:ascii="Arial" w:hAnsi="Arial" w:cs="Arial"/>
                <w:sz w:val="20"/>
                <w:szCs w:val="20"/>
                <w:lang w:val="en-US"/>
              </w:rPr>
              <w:t>Reference</w:t>
            </w:r>
            <w:r w:rsidR="00A0507A">
              <w:rPr>
                <w:rFonts w:ascii="Arial" w:hAnsi="Arial" w:cs="Arial"/>
                <w:sz w:val="20"/>
                <w:szCs w:val="20"/>
                <w:lang w:val="en-US"/>
              </w:rPr>
              <w:t xml:space="preserve"> No</w:t>
            </w:r>
          </w:p>
        </w:tc>
        <w:tc>
          <w:tcPr>
            <w:tcW w:w="7342" w:type="dxa"/>
          </w:tcPr>
          <w:p w14:paraId="7C31F3EC" w14:textId="132AD4A3" w:rsidR="00360CBC" w:rsidRPr="003A15BA" w:rsidRDefault="007F72BB" w:rsidP="00DA2F95">
            <w:pPr>
              <w:spacing w:line="276" w:lineRule="auto"/>
              <w:rPr>
                <w:szCs w:val="20"/>
              </w:rPr>
            </w:pPr>
            <w:r w:rsidRPr="007F72BB">
              <w:rPr>
                <w:rFonts w:ascii="Arial" w:hAnsi="Arial"/>
                <w:bCs/>
                <w:sz w:val="20"/>
                <w:szCs w:val="20"/>
                <w:lang w:val="en-US"/>
              </w:rPr>
              <w:t>401-00-00195/2021-06</w:t>
            </w:r>
          </w:p>
        </w:tc>
      </w:tr>
    </w:tbl>
    <w:p w14:paraId="58F60B1B" w14:textId="77777777" w:rsidR="005F1935" w:rsidRDefault="005F1935" w:rsidP="005F1935">
      <w:pPr>
        <w:rPr>
          <w:rFonts w:ascii="Arial" w:hAnsi="Arial" w:cs="Arial"/>
          <w:b/>
          <w:sz w:val="20"/>
          <w:szCs w:val="20"/>
          <w:lang w:val="en-US"/>
        </w:rPr>
      </w:pPr>
    </w:p>
    <w:p w14:paraId="056B73E6" w14:textId="78FF3471" w:rsidR="005F1935" w:rsidRDefault="005F1935" w:rsidP="005F1935">
      <w:pPr>
        <w:rPr>
          <w:rFonts w:ascii="Arial" w:hAnsi="Arial" w:cs="Arial"/>
          <w:sz w:val="20"/>
          <w:szCs w:val="20"/>
          <w:lang w:val="en-US"/>
        </w:rPr>
      </w:pPr>
      <w:r w:rsidRPr="00612C38">
        <w:rPr>
          <w:rFonts w:ascii="Arial" w:hAnsi="Arial" w:cs="Arial"/>
          <w:sz w:val="20"/>
          <w:szCs w:val="20"/>
          <w:u w:val="single"/>
          <w:lang w:val="en-US"/>
        </w:rPr>
        <w:t>Payment in Serbian Dinar</w:t>
      </w:r>
      <w:r w:rsidRPr="00612C38">
        <w:rPr>
          <w:rFonts w:ascii="Arial" w:hAnsi="Arial" w:cs="Arial"/>
          <w:sz w:val="20"/>
          <w:szCs w:val="20"/>
          <w:lang w:val="en-US"/>
        </w:rPr>
        <w:t xml:space="preserve"> (from inside Serbia) to be made to the following account: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7366"/>
      </w:tblGrid>
      <w:tr w:rsidR="005F1935" w:rsidRPr="00D97240" w14:paraId="291FF4FD" w14:textId="77777777" w:rsidTr="00AB141B">
        <w:tc>
          <w:tcPr>
            <w:tcW w:w="1696" w:type="dxa"/>
          </w:tcPr>
          <w:p w14:paraId="0649F901" w14:textId="77777777" w:rsidR="005F1935" w:rsidRPr="00D97240" w:rsidRDefault="005F1935" w:rsidP="00056CAA">
            <w:pPr>
              <w:spacing w:line="360" w:lineRule="auto"/>
              <w:rPr>
                <w:rFonts w:ascii="Arial" w:hAnsi="Arial" w:cs="Arial"/>
                <w:b/>
                <w:sz w:val="20"/>
                <w:szCs w:val="20"/>
                <w:lang w:val="en-US"/>
              </w:rPr>
            </w:pPr>
            <w:r w:rsidRPr="00D97240">
              <w:rPr>
                <w:rFonts w:ascii="Arial" w:hAnsi="Arial" w:cs="Arial"/>
                <w:sz w:val="20"/>
                <w:szCs w:val="20"/>
                <w:lang w:val="en-US"/>
              </w:rPr>
              <w:t>Beneficiary</w:t>
            </w:r>
          </w:p>
        </w:tc>
        <w:tc>
          <w:tcPr>
            <w:tcW w:w="7366" w:type="dxa"/>
          </w:tcPr>
          <w:p w14:paraId="5EE2428D" w14:textId="314D13E7" w:rsidR="005F1935" w:rsidRPr="00DF027D" w:rsidRDefault="003549B2">
            <w:pPr>
              <w:spacing w:line="360" w:lineRule="auto"/>
              <w:rPr>
                <w:rFonts w:ascii="Arial" w:hAnsi="Arial" w:cs="Arial"/>
                <w:sz w:val="20"/>
                <w:szCs w:val="20"/>
                <w:lang w:val="en-US"/>
              </w:rPr>
            </w:pPr>
            <w:r>
              <w:rPr>
                <w:rFonts w:ascii="Arial" w:hAnsi="Arial" w:cs="Arial"/>
                <w:sz w:val="20"/>
                <w:szCs w:val="20"/>
                <w:lang w:val="en-US"/>
              </w:rPr>
              <w:t xml:space="preserve">Energy Saving Group </w:t>
            </w:r>
            <w:r w:rsidR="00A0507A">
              <w:rPr>
                <w:rFonts w:ascii="Arial" w:hAnsi="Arial" w:cs="Arial"/>
                <w:sz w:val="20"/>
                <w:szCs w:val="20"/>
                <w:lang w:val="en-US"/>
              </w:rPr>
              <w:t>d.o.o.</w:t>
            </w:r>
          </w:p>
        </w:tc>
      </w:tr>
      <w:tr w:rsidR="005F1935" w:rsidRPr="00D97240" w14:paraId="542534B5" w14:textId="77777777" w:rsidTr="00AB141B">
        <w:tc>
          <w:tcPr>
            <w:tcW w:w="1696" w:type="dxa"/>
          </w:tcPr>
          <w:p w14:paraId="4A06589D" w14:textId="77777777" w:rsidR="005F1935" w:rsidRPr="00D97240" w:rsidRDefault="005F1935" w:rsidP="00056CAA">
            <w:pPr>
              <w:spacing w:line="360" w:lineRule="auto"/>
              <w:rPr>
                <w:rFonts w:ascii="Arial" w:hAnsi="Arial" w:cs="Arial"/>
                <w:b/>
                <w:sz w:val="20"/>
                <w:szCs w:val="20"/>
                <w:lang w:val="en-US"/>
              </w:rPr>
            </w:pPr>
            <w:r w:rsidRPr="00D97240">
              <w:rPr>
                <w:rFonts w:ascii="Arial" w:hAnsi="Arial" w:cs="Arial"/>
                <w:sz w:val="20"/>
                <w:szCs w:val="20"/>
                <w:lang w:val="en-US"/>
              </w:rPr>
              <w:t>Bank</w:t>
            </w:r>
          </w:p>
        </w:tc>
        <w:tc>
          <w:tcPr>
            <w:tcW w:w="7366" w:type="dxa"/>
          </w:tcPr>
          <w:p w14:paraId="70825C8B" w14:textId="1F0E032D" w:rsidR="005F1935" w:rsidRPr="00DF027D" w:rsidRDefault="00556D31" w:rsidP="00056CAA">
            <w:pPr>
              <w:spacing w:line="360" w:lineRule="auto"/>
              <w:rPr>
                <w:rFonts w:ascii="Arial" w:hAnsi="Arial" w:cs="Arial"/>
                <w:sz w:val="20"/>
                <w:szCs w:val="20"/>
                <w:lang w:val="en-US"/>
              </w:rPr>
            </w:pPr>
            <w:r>
              <w:rPr>
                <w:rFonts w:ascii="Arial" w:hAnsi="Arial" w:cs="Arial"/>
                <w:sz w:val="20"/>
                <w:szCs w:val="20"/>
                <w:lang w:val="en-US"/>
              </w:rPr>
              <w:t>Raiffeisen</w:t>
            </w:r>
            <w:r w:rsidR="003549B2">
              <w:rPr>
                <w:rFonts w:ascii="Arial" w:hAnsi="Arial" w:cs="Arial"/>
                <w:sz w:val="20"/>
                <w:szCs w:val="20"/>
                <w:lang w:val="en-US"/>
              </w:rPr>
              <w:t xml:space="preserve"> Bank</w:t>
            </w:r>
          </w:p>
        </w:tc>
      </w:tr>
      <w:tr w:rsidR="005F1935" w:rsidRPr="00D97240" w14:paraId="2B90A08C" w14:textId="77777777" w:rsidTr="00AB141B">
        <w:tc>
          <w:tcPr>
            <w:tcW w:w="1696" w:type="dxa"/>
          </w:tcPr>
          <w:p w14:paraId="3263F978" w14:textId="77777777" w:rsidR="005F1935" w:rsidRPr="00D97240" w:rsidRDefault="005F1935" w:rsidP="00056CAA">
            <w:pPr>
              <w:spacing w:line="360" w:lineRule="auto"/>
              <w:rPr>
                <w:rFonts w:ascii="Arial" w:hAnsi="Arial" w:cs="Arial"/>
                <w:b/>
                <w:sz w:val="20"/>
                <w:szCs w:val="20"/>
                <w:lang w:val="en-US"/>
              </w:rPr>
            </w:pPr>
            <w:r w:rsidRPr="00D97240">
              <w:rPr>
                <w:rFonts w:ascii="Arial" w:hAnsi="Arial" w:cs="Arial"/>
                <w:sz w:val="20"/>
                <w:szCs w:val="20"/>
                <w:lang w:val="en-US"/>
              </w:rPr>
              <w:t>Account No</w:t>
            </w:r>
          </w:p>
        </w:tc>
        <w:tc>
          <w:tcPr>
            <w:tcW w:w="7366" w:type="dxa"/>
          </w:tcPr>
          <w:p w14:paraId="406631C8" w14:textId="2C07C880" w:rsidR="005F1935" w:rsidRPr="00DF027D" w:rsidRDefault="00556D31" w:rsidP="00A4282B">
            <w:pPr>
              <w:spacing w:line="360" w:lineRule="auto"/>
              <w:rPr>
                <w:rFonts w:ascii="Arial" w:hAnsi="Arial" w:cs="Arial"/>
                <w:sz w:val="20"/>
                <w:szCs w:val="20"/>
                <w:lang w:val="en-US"/>
              </w:rPr>
            </w:pPr>
            <w:r w:rsidRPr="00556D31">
              <w:rPr>
                <w:rFonts w:ascii="Arial" w:hAnsi="Arial" w:cs="Arial"/>
                <w:sz w:val="20"/>
                <w:szCs w:val="20"/>
                <w:lang w:val="en-US"/>
              </w:rPr>
              <w:t>2651</w:t>
            </w:r>
            <w:r>
              <w:rPr>
                <w:rFonts w:ascii="Arial" w:hAnsi="Arial" w:cs="Arial"/>
                <w:sz w:val="20"/>
                <w:szCs w:val="20"/>
                <w:lang w:val="en-US"/>
              </w:rPr>
              <w:t>04031000274180</w:t>
            </w:r>
          </w:p>
        </w:tc>
      </w:tr>
      <w:tr w:rsidR="005F1935" w:rsidRPr="000A6904" w14:paraId="4474F3EB" w14:textId="77777777" w:rsidTr="00AB141B">
        <w:tc>
          <w:tcPr>
            <w:tcW w:w="1696" w:type="dxa"/>
          </w:tcPr>
          <w:p w14:paraId="666BDAFF" w14:textId="5CB1DA36" w:rsidR="005F1935" w:rsidRPr="00D97240" w:rsidRDefault="005F1935" w:rsidP="00056CAA">
            <w:pPr>
              <w:spacing w:line="360" w:lineRule="auto"/>
              <w:rPr>
                <w:rFonts w:ascii="Arial" w:hAnsi="Arial" w:cs="Arial"/>
                <w:sz w:val="20"/>
                <w:szCs w:val="20"/>
                <w:lang w:val="en-US"/>
              </w:rPr>
            </w:pPr>
            <w:r w:rsidRPr="00D97240">
              <w:rPr>
                <w:rFonts w:ascii="Arial" w:hAnsi="Arial" w:cs="Arial"/>
                <w:sz w:val="20"/>
                <w:szCs w:val="20"/>
                <w:lang w:val="en-US"/>
              </w:rPr>
              <w:t>Reference</w:t>
            </w:r>
            <w:r w:rsidR="00A0507A">
              <w:rPr>
                <w:rFonts w:ascii="Arial" w:hAnsi="Arial" w:cs="Arial"/>
                <w:sz w:val="20"/>
                <w:szCs w:val="20"/>
                <w:lang w:val="en-US"/>
              </w:rPr>
              <w:t xml:space="preserve"> No</w:t>
            </w:r>
          </w:p>
        </w:tc>
        <w:tc>
          <w:tcPr>
            <w:tcW w:w="7366" w:type="dxa"/>
          </w:tcPr>
          <w:p w14:paraId="52BD550F" w14:textId="6D2C236A" w:rsidR="005F1935" w:rsidRPr="00DF027D" w:rsidRDefault="007F72BB" w:rsidP="00056CAA">
            <w:pPr>
              <w:spacing w:line="360" w:lineRule="auto"/>
              <w:rPr>
                <w:rFonts w:ascii="Arial" w:hAnsi="Arial" w:cs="Arial"/>
                <w:sz w:val="20"/>
                <w:szCs w:val="20"/>
                <w:lang w:val="en-US"/>
              </w:rPr>
            </w:pPr>
            <w:r w:rsidRPr="007F72BB">
              <w:rPr>
                <w:rFonts w:ascii="Arial" w:hAnsi="Arial" w:cs="Arial"/>
                <w:sz w:val="20"/>
                <w:szCs w:val="20"/>
                <w:lang w:val="en-US"/>
              </w:rPr>
              <w:t>401-00-00195/2021-06</w:t>
            </w:r>
          </w:p>
        </w:tc>
      </w:tr>
    </w:tbl>
    <w:p w14:paraId="6898308C" w14:textId="77777777" w:rsidR="003A4C6B" w:rsidRDefault="003A4C6B">
      <w:pPr>
        <w:rPr>
          <w:rFonts w:ascii="Arial" w:hAnsi="Arial" w:cs="Arial"/>
          <w:sz w:val="20"/>
          <w:szCs w:val="20"/>
          <w:lang w:val="en-US"/>
        </w:rPr>
      </w:pPr>
    </w:p>
    <w:p w14:paraId="3AA74DD0" w14:textId="1C4A1F69" w:rsidR="00935A16" w:rsidRDefault="00935A16" w:rsidP="00735EAE">
      <w:pPr>
        <w:rPr>
          <w:rFonts w:ascii="Arial" w:hAnsi="Arial" w:cs="Arial"/>
          <w:b/>
          <w:sz w:val="20"/>
          <w:szCs w:val="20"/>
          <w:lang w:val="en-US"/>
        </w:rPr>
      </w:pPr>
      <w:r>
        <w:rPr>
          <w:rFonts w:ascii="Arial" w:hAnsi="Arial" w:cs="Arial"/>
          <w:b/>
          <w:sz w:val="20"/>
          <w:szCs w:val="20"/>
          <w:lang w:val="en-US"/>
        </w:rPr>
        <w:t>Procurement Notice p</w:t>
      </w:r>
      <w:r w:rsidRPr="00612C38">
        <w:rPr>
          <w:rFonts w:ascii="Arial" w:hAnsi="Arial" w:cs="Arial"/>
          <w:b/>
          <w:sz w:val="20"/>
          <w:szCs w:val="20"/>
          <w:lang w:val="en-US"/>
        </w:rPr>
        <w:t xml:space="preserve">ublished: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7116"/>
      </w:tblGrid>
      <w:tr w:rsidR="00935A16" w:rsidRPr="00D97240" w14:paraId="0929CC59" w14:textId="77777777" w:rsidTr="00C87C5B">
        <w:trPr>
          <w:trHeight w:val="301"/>
        </w:trPr>
        <w:tc>
          <w:tcPr>
            <w:tcW w:w="1951" w:type="dxa"/>
            <w:vAlign w:val="center"/>
          </w:tcPr>
          <w:p w14:paraId="3F60E8BF" w14:textId="77777777" w:rsidR="00935A16" w:rsidRPr="0049026A" w:rsidRDefault="00935A16" w:rsidP="008A6C9D">
            <w:pPr>
              <w:rPr>
                <w:rFonts w:ascii="Arial" w:hAnsi="Arial" w:cs="Arial"/>
                <w:sz w:val="20"/>
                <w:szCs w:val="20"/>
                <w:lang w:val="en-US"/>
              </w:rPr>
            </w:pPr>
            <w:r w:rsidRPr="0049026A">
              <w:rPr>
                <w:rFonts w:ascii="Arial" w:hAnsi="Arial" w:cs="Arial"/>
                <w:sz w:val="20"/>
                <w:szCs w:val="20"/>
                <w:lang w:val="en-US"/>
              </w:rPr>
              <w:t>Date:</w:t>
            </w:r>
          </w:p>
        </w:tc>
        <w:tc>
          <w:tcPr>
            <w:tcW w:w="7116" w:type="dxa"/>
            <w:vAlign w:val="center"/>
          </w:tcPr>
          <w:p w14:paraId="03CDCC78" w14:textId="39C81B73" w:rsidR="00935A16" w:rsidRPr="0049026A" w:rsidRDefault="00E12894" w:rsidP="00481D37">
            <w:pPr>
              <w:ind w:left="58"/>
              <w:rPr>
                <w:rFonts w:ascii="Arial" w:hAnsi="Arial" w:cs="Arial"/>
                <w:sz w:val="20"/>
                <w:szCs w:val="20"/>
                <w:lang w:val="en-US"/>
              </w:rPr>
            </w:pPr>
            <w:r w:rsidRPr="00BD359D">
              <w:rPr>
                <w:rFonts w:ascii="Arial" w:hAnsi="Arial" w:cs="Arial"/>
                <w:sz w:val="20"/>
                <w:szCs w:val="20"/>
                <w:lang w:val="en-US"/>
              </w:rPr>
              <w:t>03.08</w:t>
            </w:r>
            <w:r w:rsidR="00006D5D" w:rsidRPr="00BD359D">
              <w:rPr>
                <w:rFonts w:ascii="Arial" w:hAnsi="Arial" w:cs="Arial"/>
                <w:sz w:val="20"/>
                <w:szCs w:val="20"/>
                <w:lang w:val="en-US"/>
              </w:rPr>
              <w:t>.</w:t>
            </w:r>
            <w:r w:rsidR="00006D5D" w:rsidRPr="0049026A">
              <w:rPr>
                <w:rFonts w:ascii="Arial" w:hAnsi="Arial" w:cs="Arial"/>
                <w:sz w:val="20"/>
                <w:szCs w:val="20"/>
                <w:lang w:val="en-US"/>
              </w:rPr>
              <w:t>202</w:t>
            </w:r>
            <w:r w:rsidR="003076A8">
              <w:rPr>
                <w:rFonts w:ascii="Arial" w:hAnsi="Arial" w:cs="Arial"/>
                <w:sz w:val="20"/>
                <w:szCs w:val="20"/>
                <w:lang w:val="en-US"/>
              </w:rPr>
              <w:t>1</w:t>
            </w:r>
          </w:p>
        </w:tc>
      </w:tr>
      <w:tr w:rsidR="00935A16" w:rsidRPr="000A6904" w14:paraId="1A8B9667" w14:textId="77777777" w:rsidTr="00C87C5B">
        <w:trPr>
          <w:trHeight w:val="346"/>
        </w:trPr>
        <w:tc>
          <w:tcPr>
            <w:tcW w:w="1951" w:type="dxa"/>
            <w:vAlign w:val="center"/>
          </w:tcPr>
          <w:p w14:paraId="23912104" w14:textId="7058DF60" w:rsidR="00935A16" w:rsidRPr="0049026A" w:rsidRDefault="00A0507A" w:rsidP="008A6C9D">
            <w:pPr>
              <w:rPr>
                <w:rFonts w:ascii="Arial" w:hAnsi="Arial" w:cs="Arial"/>
                <w:sz w:val="20"/>
                <w:szCs w:val="20"/>
                <w:lang w:val="en-US"/>
              </w:rPr>
            </w:pPr>
            <w:r>
              <w:rPr>
                <w:rFonts w:ascii="Arial" w:hAnsi="Arial" w:cs="Arial"/>
                <w:sz w:val="20"/>
                <w:szCs w:val="20"/>
                <w:lang w:val="en-US"/>
              </w:rPr>
              <w:t>O</w:t>
            </w:r>
            <w:r w:rsidR="00935A16" w:rsidRPr="0049026A">
              <w:rPr>
                <w:rFonts w:ascii="Arial" w:hAnsi="Arial" w:cs="Arial"/>
                <w:sz w:val="20"/>
                <w:szCs w:val="20"/>
                <w:lang w:val="en-US"/>
              </w:rPr>
              <w:t>nline in</w:t>
            </w:r>
            <w:r w:rsidR="009D3C65" w:rsidRPr="0049026A">
              <w:rPr>
                <w:rFonts w:ascii="Arial" w:hAnsi="Arial" w:cs="Arial"/>
                <w:sz w:val="20"/>
                <w:szCs w:val="20"/>
                <w:lang w:val="en-US"/>
              </w:rPr>
              <w:t xml:space="preserve"> Germany</w:t>
            </w:r>
          </w:p>
        </w:tc>
        <w:tc>
          <w:tcPr>
            <w:tcW w:w="7116" w:type="dxa"/>
            <w:vAlign w:val="center"/>
          </w:tcPr>
          <w:p w14:paraId="11AC5027" w14:textId="1A2D652D" w:rsidR="00935A16" w:rsidRPr="00020FCE" w:rsidRDefault="00B04189" w:rsidP="00481D37">
            <w:pPr>
              <w:ind w:left="58"/>
              <w:rPr>
                <w:rFonts w:ascii="Arial" w:hAnsi="Arial" w:cs="Arial"/>
                <w:sz w:val="20"/>
                <w:szCs w:val="20"/>
                <w:lang w:val="en-GB"/>
              </w:rPr>
            </w:pPr>
            <w:hyperlink r:id="rId14" w:history="1">
              <w:r w:rsidR="000114DC" w:rsidRPr="00020FCE">
                <w:rPr>
                  <w:rStyle w:val="Hyperlink"/>
                  <w:rFonts w:ascii="Arial" w:hAnsi="Arial" w:cs="Arial"/>
                  <w:sz w:val="20"/>
                  <w:szCs w:val="20"/>
                  <w:lang w:val="en-GB"/>
                </w:rPr>
                <w:t>https://www.gtai.de/GTAI/Navigation/DE/trade.html</w:t>
              </w:r>
            </w:hyperlink>
          </w:p>
        </w:tc>
      </w:tr>
      <w:tr w:rsidR="00C7621C" w:rsidRPr="000A6904" w14:paraId="6715BF85" w14:textId="77777777" w:rsidTr="00C87C5B">
        <w:trPr>
          <w:trHeight w:val="355"/>
        </w:trPr>
        <w:tc>
          <w:tcPr>
            <w:tcW w:w="1951" w:type="dxa"/>
            <w:vAlign w:val="center"/>
          </w:tcPr>
          <w:p w14:paraId="7815A3AA" w14:textId="40F04CC5" w:rsidR="00C7621C" w:rsidRPr="0049026A" w:rsidRDefault="00AB141B" w:rsidP="009D3C65">
            <w:pPr>
              <w:rPr>
                <w:rFonts w:ascii="Arial" w:hAnsi="Arial" w:cs="Arial"/>
                <w:sz w:val="20"/>
                <w:szCs w:val="20"/>
                <w:lang w:val="en-US"/>
              </w:rPr>
            </w:pPr>
            <w:r w:rsidRPr="0049026A">
              <w:rPr>
                <w:rFonts w:ascii="Arial" w:hAnsi="Arial" w:cs="Arial"/>
                <w:sz w:val="20"/>
                <w:szCs w:val="20"/>
                <w:lang w:val="en-US"/>
              </w:rPr>
              <w:t>Online in Serbia</w:t>
            </w:r>
          </w:p>
        </w:tc>
        <w:tc>
          <w:tcPr>
            <w:tcW w:w="7116" w:type="dxa"/>
            <w:vAlign w:val="center"/>
          </w:tcPr>
          <w:p w14:paraId="0AA13FB5" w14:textId="29278247" w:rsidR="0049026A" w:rsidRPr="00020FCE" w:rsidRDefault="003D6345" w:rsidP="0049026A">
            <w:pPr>
              <w:ind w:left="58"/>
              <w:rPr>
                <w:rFonts w:ascii="Arial" w:hAnsi="Arial" w:cs="Arial"/>
                <w:sz w:val="20"/>
                <w:szCs w:val="20"/>
                <w:lang w:val="en-GB"/>
              </w:rPr>
            </w:pPr>
            <w:r w:rsidRPr="004639C7">
              <w:rPr>
                <w:rStyle w:val="Hyperlink"/>
                <w:rFonts w:ascii="Arial" w:hAnsi="Arial" w:cs="Arial"/>
                <w:sz w:val="20"/>
                <w:szCs w:val="20"/>
                <w:lang w:val="sr-Cyrl-RS"/>
              </w:rPr>
              <w:t>https://mre.gov.rs/lat/dokumenta/javne-nabavke-i-tenderi/javni-tenderi</w:t>
            </w:r>
          </w:p>
        </w:tc>
      </w:tr>
      <w:tr w:rsidR="00935A16" w:rsidRPr="00D97240" w14:paraId="5F8FBBE5" w14:textId="77777777" w:rsidTr="00C87C5B">
        <w:trPr>
          <w:trHeight w:val="328"/>
        </w:trPr>
        <w:tc>
          <w:tcPr>
            <w:tcW w:w="1951" w:type="dxa"/>
            <w:vAlign w:val="center"/>
          </w:tcPr>
          <w:p w14:paraId="48613712" w14:textId="2FEB95FA" w:rsidR="00935A16" w:rsidRPr="0049026A" w:rsidRDefault="00A0507A" w:rsidP="008A6C9D">
            <w:pPr>
              <w:rPr>
                <w:rFonts w:ascii="Arial" w:hAnsi="Arial" w:cs="Arial"/>
                <w:sz w:val="20"/>
                <w:szCs w:val="20"/>
                <w:lang w:val="en-US"/>
              </w:rPr>
            </w:pPr>
            <w:r>
              <w:rPr>
                <w:rFonts w:ascii="Arial" w:hAnsi="Arial" w:cs="Arial"/>
                <w:sz w:val="20"/>
                <w:szCs w:val="20"/>
                <w:lang w:val="en-US"/>
              </w:rPr>
              <w:lastRenderedPageBreak/>
              <w:t>P</w:t>
            </w:r>
            <w:r w:rsidR="00935A16" w:rsidRPr="0049026A">
              <w:rPr>
                <w:rFonts w:ascii="Arial" w:hAnsi="Arial" w:cs="Arial"/>
                <w:sz w:val="20"/>
                <w:szCs w:val="20"/>
                <w:lang w:val="en-US"/>
              </w:rPr>
              <w:t>rinted in Serbia:</w:t>
            </w:r>
          </w:p>
        </w:tc>
        <w:tc>
          <w:tcPr>
            <w:tcW w:w="7116" w:type="dxa"/>
            <w:vAlign w:val="center"/>
          </w:tcPr>
          <w:p w14:paraId="548A7AA4" w14:textId="105DECBF" w:rsidR="00935A16" w:rsidRPr="0049026A" w:rsidRDefault="0059397C" w:rsidP="00DA2F95">
            <w:pPr>
              <w:spacing w:line="360" w:lineRule="auto"/>
              <w:rPr>
                <w:rFonts w:ascii="Arial" w:hAnsi="Arial" w:cs="Arial"/>
                <w:lang w:val="en-US"/>
              </w:rPr>
            </w:pPr>
            <w:r w:rsidRPr="00DA2F95">
              <w:rPr>
                <w:rFonts w:ascii="Arial" w:hAnsi="Arial" w:cs="Arial"/>
                <w:sz w:val="20"/>
                <w:szCs w:val="20"/>
                <w:lang w:val="en-US"/>
              </w:rPr>
              <w:t xml:space="preserve">Daily newspaper </w:t>
            </w:r>
            <w:r w:rsidR="00C87C5B" w:rsidRPr="00DA2F95">
              <w:rPr>
                <w:rFonts w:ascii="Arial" w:hAnsi="Arial" w:cs="Arial"/>
                <w:sz w:val="20"/>
                <w:szCs w:val="20"/>
                <w:lang w:val="en-US"/>
              </w:rPr>
              <w:t>“Politika”</w:t>
            </w:r>
          </w:p>
        </w:tc>
      </w:tr>
    </w:tbl>
    <w:p w14:paraId="2828239F" w14:textId="77777777" w:rsidR="00935A16" w:rsidRDefault="00935A16">
      <w:pPr>
        <w:rPr>
          <w:rFonts w:ascii="Arial" w:hAnsi="Arial" w:cs="Arial"/>
          <w:b/>
          <w:sz w:val="20"/>
          <w:szCs w:val="20"/>
          <w:lang w:val="en-US"/>
        </w:rPr>
      </w:pPr>
    </w:p>
    <w:sectPr w:rsidR="00935A16" w:rsidSect="00FE135B">
      <w:headerReference w:type="even" r:id="rId15"/>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48412" w14:textId="77777777" w:rsidR="00B04189" w:rsidRDefault="00B04189">
      <w:r>
        <w:separator/>
      </w:r>
    </w:p>
  </w:endnote>
  <w:endnote w:type="continuationSeparator" w:id="0">
    <w:p w14:paraId="176C11CE" w14:textId="77777777" w:rsidR="00B04189" w:rsidRDefault="00B0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E5373" w14:textId="77777777" w:rsidR="00B04189" w:rsidRDefault="00B04189">
      <w:r>
        <w:separator/>
      </w:r>
    </w:p>
  </w:footnote>
  <w:footnote w:type="continuationSeparator" w:id="0">
    <w:p w14:paraId="08F3C67A" w14:textId="77777777" w:rsidR="00B04189" w:rsidRDefault="00B0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99E63" w14:textId="77777777" w:rsidR="00056CAA" w:rsidRDefault="00056CA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F0E1F18" w14:textId="77777777" w:rsidR="00056CAA" w:rsidRDefault="00056CAA">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CEBEF" w14:textId="77777777" w:rsidR="00056CAA" w:rsidRDefault="00056CAA">
    <w:pPr>
      <w:pStyle w:val="Kopfzeil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54484"/>
    <w:multiLevelType w:val="hybridMultilevel"/>
    <w:tmpl w:val="8244C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425B6A"/>
    <w:multiLevelType w:val="hybridMultilevel"/>
    <w:tmpl w:val="7BBC5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177ED"/>
    <w:multiLevelType w:val="hybridMultilevel"/>
    <w:tmpl w:val="0E36AD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E454F5"/>
    <w:multiLevelType w:val="hybridMultilevel"/>
    <w:tmpl w:val="1FF440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493A24"/>
    <w:multiLevelType w:val="hybridMultilevel"/>
    <w:tmpl w:val="7BDE99EC"/>
    <w:lvl w:ilvl="0" w:tplc="04070001">
      <w:start w:val="1"/>
      <w:numFmt w:val="bullet"/>
      <w:lvlText w:val=""/>
      <w:lvlJc w:val="left"/>
      <w:pPr>
        <w:ind w:left="382" w:hanging="360"/>
      </w:pPr>
      <w:rPr>
        <w:rFonts w:ascii="Symbol" w:hAnsi="Symbol" w:hint="default"/>
      </w:rPr>
    </w:lvl>
    <w:lvl w:ilvl="1" w:tplc="04070003" w:tentative="1">
      <w:start w:val="1"/>
      <w:numFmt w:val="bullet"/>
      <w:lvlText w:val="o"/>
      <w:lvlJc w:val="left"/>
      <w:pPr>
        <w:ind w:left="1102" w:hanging="360"/>
      </w:pPr>
      <w:rPr>
        <w:rFonts w:ascii="Courier New" w:hAnsi="Courier New" w:cs="Courier New" w:hint="default"/>
      </w:rPr>
    </w:lvl>
    <w:lvl w:ilvl="2" w:tplc="04070005" w:tentative="1">
      <w:start w:val="1"/>
      <w:numFmt w:val="bullet"/>
      <w:lvlText w:val=""/>
      <w:lvlJc w:val="left"/>
      <w:pPr>
        <w:ind w:left="1822" w:hanging="360"/>
      </w:pPr>
      <w:rPr>
        <w:rFonts w:ascii="Wingdings" w:hAnsi="Wingdings" w:hint="default"/>
      </w:rPr>
    </w:lvl>
    <w:lvl w:ilvl="3" w:tplc="04070001" w:tentative="1">
      <w:start w:val="1"/>
      <w:numFmt w:val="bullet"/>
      <w:lvlText w:val=""/>
      <w:lvlJc w:val="left"/>
      <w:pPr>
        <w:ind w:left="2542" w:hanging="360"/>
      </w:pPr>
      <w:rPr>
        <w:rFonts w:ascii="Symbol" w:hAnsi="Symbol" w:hint="default"/>
      </w:rPr>
    </w:lvl>
    <w:lvl w:ilvl="4" w:tplc="04070003" w:tentative="1">
      <w:start w:val="1"/>
      <w:numFmt w:val="bullet"/>
      <w:lvlText w:val="o"/>
      <w:lvlJc w:val="left"/>
      <w:pPr>
        <w:ind w:left="3262" w:hanging="360"/>
      </w:pPr>
      <w:rPr>
        <w:rFonts w:ascii="Courier New" w:hAnsi="Courier New" w:cs="Courier New" w:hint="default"/>
      </w:rPr>
    </w:lvl>
    <w:lvl w:ilvl="5" w:tplc="04070005" w:tentative="1">
      <w:start w:val="1"/>
      <w:numFmt w:val="bullet"/>
      <w:lvlText w:val=""/>
      <w:lvlJc w:val="left"/>
      <w:pPr>
        <w:ind w:left="3982" w:hanging="360"/>
      </w:pPr>
      <w:rPr>
        <w:rFonts w:ascii="Wingdings" w:hAnsi="Wingdings" w:hint="default"/>
      </w:rPr>
    </w:lvl>
    <w:lvl w:ilvl="6" w:tplc="04070001" w:tentative="1">
      <w:start w:val="1"/>
      <w:numFmt w:val="bullet"/>
      <w:lvlText w:val=""/>
      <w:lvlJc w:val="left"/>
      <w:pPr>
        <w:ind w:left="4702" w:hanging="360"/>
      </w:pPr>
      <w:rPr>
        <w:rFonts w:ascii="Symbol" w:hAnsi="Symbol" w:hint="default"/>
      </w:rPr>
    </w:lvl>
    <w:lvl w:ilvl="7" w:tplc="04070003" w:tentative="1">
      <w:start w:val="1"/>
      <w:numFmt w:val="bullet"/>
      <w:lvlText w:val="o"/>
      <w:lvlJc w:val="left"/>
      <w:pPr>
        <w:ind w:left="5422" w:hanging="360"/>
      </w:pPr>
      <w:rPr>
        <w:rFonts w:ascii="Courier New" w:hAnsi="Courier New" w:cs="Courier New" w:hint="default"/>
      </w:rPr>
    </w:lvl>
    <w:lvl w:ilvl="8" w:tplc="04070005" w:tentative="1">
      <w:start w:val="1"/>
      <w:numFmt w:val="bullet"/>
      <w:lvlText w:val=""/>
      <w:lvlJc w:val="left"/>
      <w:pPr>
        <w:ind w:left="6142" w:hanging="360"/>
      </w:pPr>
      <w:rPr>
        <w:rFonts w:ascii="Wingdings" w:hAnsi="Wingdings" w:hint="default"/>
      </w:rPr>
    </w:lvl>
  </w:abstractNum>
  <w:abstractNum w:abstractNumId="5" w15:restartNumberingAfterBreak="0">
    <w:nsid w:val="40E26071"/>
    <w:multiLevelType w:val="hybridMultilevel"/>
    <w:tmpl w:val="171CD074"/>
    <w:lvl w:ilvl="0" w:tplc="04070001">
      <w:start w:val="1"/>
      <w:numFmt w:val="bullet"/>
      <w:lvlText w:val=""/>
      <w:lvlJc w:val="left"/>
      <w:pPr>
        <w:ind w:left="454" w:hanging="360"/>
      </w:pPr>
      <w:rPr>
        <w:rFonts w:ascii="Symbol" w:hAnsi="Symbol" w:hint="default"/>
      </w:rPr>
    </w:lvl>
    <w:lvl w:ilvl="1" w:tplc="04070003" w:tentative="1">
      <w:start w:val="1"/>
      <w:numFmt w:val="bullet"/>
      <w:lvlText w:val="o"/>
      <w:lvlJc w:val="left"/>
      <w:pPr>
        <w:ind w:left="1174" w:hanging="360"/>
      </w:pPr>
      <w:rPr>
        <w:rFonts w:ascii="Courier New" w:hAnsi="Courier New" w:cs="Courier New" w:hint="default"/>
      </w:rPr>
    </w:lvl>
    <w:lvl w:ilvl="2" w:tplc="04070005" w:tentative="1">
      <w:start w:val="1"/>
      <w:numFmt w:val="bullet"/>
      <w:lvlText w:val=""/>
      <w:lvlJc w:val="left"/>
      <w:pPr>
        <w:ind w:left="1894" w:hanging="360"/>
      </w:pPr>
      <w:rPr>
        <w:rFonts w:ascii="Wingdings" w:hAnsi="Wingdings" w:hint="default"/>
      </w:rPr>
    </w:lvl>
    <w:lvl w:ilvl="3" w:tplc="04070001" w:tentative="1">
      <w:start w:val="1"/>
      <w:numFmt w:val="bullet"/>
      <w:lvlText w:val=""/>
      <w:lvlJc w:val="left"/>
      <w:pPr>
        <w:ind w:left="2614" w:hanging="360"/>
      </w:pPr>
      <w:rPr>
        <w:rFonts w:ascii="Symbol" w:hAnsi="Symbol" w:hint="default"/>
      </w:rPr>
    </w:lvl>
    <w:lvl w:ilvl="4" w:tplc="04070003" w:tentative="1">
      <w:start w:val="1"/>
      <w:numFmt w:val="bullet"/>
      <w:lvlText w:val="o"/>
      <w:lvlJc w:val="left"/>
      <w:pPr>
        <w:ind w:left="3334" w:hanging="360"/>
      </w:pPr>
      <w:rPr>
        <w:rFonts w:ascii="Courier New" w:hAnsi="Courier New" w:cs="Courier New" w:hint="default"/>
      </w:rPr>
    </w:lvl>
    <w:lvl w:ilvl="5" w:tplc="04070005" w:tentative="1">
      <w:start w:val="1"/>
      <w:numFmt w:val="bullet"/>
      <w:lvlText w:val=""/>
      <w:lvlJc w:val="left"/>
      <w:pPr>
        <w:ind w:left="4054" w:hanging="360"/>
      </w:pPr>
      <w:rPr>
        <w:rFonts w:ascii="Wingdings" w:hAnsi="Wingdings" w:hint="default"/>
      </w:rPr>
    </w:lvl>
    <w:lvl w:ilvl="6" w:tplc="04070001" w:tentative="1">
      <w:start w:val="1"/>
      <w:numFmt w:val="bullet"/>
      <w:lvlText w:val=""/>
      <w:lvlJc w:val="left"/>
      <w:pPr>
        <w:ind w:left="4774" w:hanging="360"/>
      </w:pPr>
      <w:rPr>
        <w:rFonts w:ascii="Symbol" w:hAnsi="Symbol" w:hint="default"/>
      </w:rPr>
    </w:lvl>
    <w:lvl w:ilvl="7" w:tplc="04070003" w:tentative="1">
      <w:start w:val="1"/>
      <w:numFmt w:val="bullet"/>
      <w:lvlText w:val="o"/>
      <w:lvlJc w:val="left"/>
      <w:pPr>
        <w:ind w:left="5494" w:hanging="360"/>
      </w:pPr>
      <w:rPr>
        <w:rFonts w:ascii="Courier New" w:hAnsi="Courier New" w:cs="Courier New" w:hint="default"/>
      </w:rPr>
    </w:lvl>
    <w:lvl w:ilvl="8" w:tplc="04070005" w:tentative="1">
      <w:start w:val="1"/>
      <w:numFmt w:val="bullet"/>
      <w:lvlText w:val=""/>
      <w:lvlJc w:val="left"/>
      <w:pPr>
        <w:ind w:left="6214" w:hanging="360"/>
      </w:pPr>
      <w:rPr>
        <w:rFonts w:ascii="Wingdings" w:hAnsi="Wingdings" w:hint="default"/>
      </w:rPr>
    </w:lvl>
  </w:abstractNum>
  <w:abstractNum w:abstractNumId="6" w15:restartNumberingAfterBreak="0">
    <w:nsid w:val="49FF037B"/>
    <w:multiLevelType w:val="multilevel"/>
    <w:tmpl w:val="89225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C941B7"/>
    <w:multiLevelType w:val="hybridMultilevel"/>
    <w:tmpl w:val="368CEFF8"/>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8" w15:restartNumberingAfterBreak="0">
    <w:nsid w:val="4BE54527"/>
    <w:multiLevelType w:val="hybridMultilevel"/>
    <w:tmpl w:val="65F6E78A"/>
    <w:lvl w:ilvl="0" w:tplc="02582DE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A80262"/>
    <w:multiLevelType w:val="hybridMultilevel"/>
    <w:tmpl w:val="19CADC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C1595A"/>
    <w:multiLevelType w:val="hybridMultilevel"/>
    <w:tmpl w:val="35685F9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62128D"/>
    <w:multiLevelType w:val="hybridMultilevel"/>
    <w:tmpl w:val="87E82F24"/>
    <w:lvl w:ilvl="0" w:tplc="FB2671EA">
      <w:start w:val="1"/>
      <w:numFmt w:val="bullet"/>
      <w:lvlText w:val=""/>
      <w:lvlJc w:val="left"/>
      <w:pPr>
        <w:ind w:left="720" w:hanging="360"/>
      </w:pPr>
      <w:rPr>
        <w:rFonts w:ascii="Symbol" w:hAnsi="Symbol"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795BD0"/>
    <w:multiLevelType w:val="hybridMultilevel"/>
    <w:tmpl w:val="193EC63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906507"/>
    <w:multiLevelType w:val="hybridMultilevel"/>
    <w:tmpl w:val="07FEF0B8"/>
    <w:lvl w:ilvl="0" w:tplc="FB2671EA">
      <w:start w:val="1"/>
      <w:numFmt w:val="bullet"/>
      <w:lvlText w:val=""/>
      <w:lvlJc w:val="left"/>
      <w:pPr>
        <w:ind w:left="720" w:hanging="360"/>
      </w:pPr>
      <w:rPr>
        <w:rFonts w:ascii="Symbol" w:hAnsi="Symbol"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7454A6"/>
    <w:multiLevelType w:val="hybridMultilevel"/>
    <w:tmpl w:val="9C3629F2"/>
    <w:lvl w:ilvl="0" w:tplc="1009000F">
      <w:start w:val="1"/>
      <w:numFmt w:val="decimal"/>
      <w:lvlText w:val="%1."/>
      <w:lvlJc w:val="left"/>
      <w:pPr>
        <w:ind w:left="720" w:hanging="360"/>
      </w:pPr>
      <w:rPr>
        <w:rFonts w:cs="Times New Roman" w:hint="default"/>
      </w:rPr>
    </w:lvl>
    <w:lvl w:ilvl="1" w:tplc="10090019">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10"/>
  </w:num>
  <w:num w:numId="4">
    <w:abstractNumId w:val="12"/>
  </w:num>
  <w:num w:numId="5">
    <w:abstractNumId w:val="6"/>
  </w:num>
  <w:num w:numId="6">
    <w:abstractNumId w:val="0"/>
  </w:num>
  <w:num w:numId="7">
    <w:abstractNumId w:val="14"/>
  </w:num>
  <w:num w:numId="8">
    <w:abstractNumId w:val="7"/>
  </w:num>
  <w:num w:numId="9">
    <w:abstractNumId w:val="1"/>
  </w:num>
  <w:num w:numId="10">
    <w:abstractNumId w:val="2"/>
  </w:num>
  <w:num w:numId="11">
    <w:abstractNumId w:val="9"/>
  </w:num>
  <w:num w:numId="12">
    <w:abstractNumId w:val="11"/>
  </w:num>
  <w:num w:numId="13">
    <w:abstractNumId w:val="13"/>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F94"/>
    <w:rsid w:val="00000459"/>
    <w:rsid w:val="0000573F"/>
    <w:rsid w:val="00006D5D"/>
    <w:rsid w:val="000100B6"/>
    <w:rsid w:val="000114DC"/>
    <w:rsid w:val="00014D91"/>
    <w:rsid w:val="00020FCE"/>
    <w:rsid w:val="00026214"/>
    <w:rsid w:val="00027F94"/>
    <w:rsid w:val="000318A7"/>
    <w:rsid w:val="00033E36"/>
    <w:rsid w:val="00040C36"/>
    <w:rsid w:val="0004268F"/>
    <w:rsid w:val="00043952"/>
    <w:rsid w:val="00045579"/>
    <w:rsid w:val="00051FD0"/>
    <w:rsid w:val="000528B9"/>
    <w:rsid w:val="00052DF0"/>
    <w:rsid w:val="00056768"/>
    <w:rsid w:val="00056CAA"/>
    <w:rsid w:val="00065B24"/>
    <w:rsid w:val="00067242"/>
    <w:rsid w:val="00074674"/>
    <w:rsid w:val="000838EC"/>
    <w:rsid w:val="00083DA3"/>
    <w:rsid w:val="0009108E"/>
    <w:rsid w:val="00091BFD"/>
    <w:rsid w:val="0009362A"/>
    <w:rsid w:val="000A06C0"/>
    <w:rsid w:val="000A1271"/>
    <w:rsid w:val="000A391F"/>
    <w:rsid w:val="000A4339"/>
    <w:rsid w:val="000A54E2"/>
    <w:rsid w:val="000A5CC4"/>
    <w:rsid w:val="000A6516"/>
    <w:rsid w:val="000A6904"/>
    <w:rsid w:val="000B1304"/>
    <w:rsid w:val="000B3359"/>
    <w:rsid w:val="000C1FA3"/>
    <w:rsid w:val="000C5601"/>
    <w:rsid w:val="000D3289"/>
    <w:rsid w:val="000D7269"/>
    <w:rsid w:val="000D7965"/>
    <w:rsid w:val="000E516B"/>
    <w:rsid w:val="000F0E71"/>
    <w:rsid w:val="000F3E39"/>
    <w:rsid w:val="000F5518"/>
    <w:rsid w:val="001179F9"/>
    <w:rsid w:val="001216CB"/>
    <w:rsid w:val="00124350"/>
    <w:rsid w:val="00124504"/>
    <w:rsid w:val="00131E07"/>
    <w:rsid w:val="00132926"/>
    <w:rsid w:val="00133F8F"/>
    <w:rsid w:val="001409AB"/>
    <w:rsid w:val="0014176E"/>
    <w:rsid w:val="00145BE2"/>
    <w:rsid w:val="001476C2"/>
    <w:rsid w:val="00157FF0"/>
    <w:rsid w:val="001656FD"/>
    <w:rsid w:val="00171052"/>
    <w:rsid w:val="0018121C"/>
    <w:rsid w:val="00183FA8"/>
    <w:rsid w:val="00184699"/>
    <w:rsid w:val="001864EE"/>
    <w:rsid w:val="001907E2"/>
    <w:rsid w:val="00191679"/>
    <w:rsid w:val="0019547D"/>
    <w:rsid w:val="00196816"/>
    <w:rsid w:val="001A12F1"/>
    <w:rsid w:val="001A1323"/>
    <w:rsid w:val="001A5F34"/>
    <w:rsid w:val="001B4983"/>
    <w:rsid w:val="001C1D3F"/>
    <w:rsid w:val="001C2114"/>
    <w:rsid w:val="001C23DF"/>
    <w:rsid w:val="001D07A2"/>
    <w:rsid w:val="001D3CFA"/>
    <w:rsid w:val="001D41D7"/>
    <w:rsid w:val="001D5B49"/>
    <w:rsid w:val="001F5408"/>
    <w:rsid w:val="001F5BE9"/>
    <w:rsid w:val="001F717F"/>
    <w:rsid w:val="002014E8"/>
    <w:rsid w:val="00201B5B"/>
    <w:rsid w:val="002023C4"/>
    <w:rsid w:val="00206F95"/>
    <w:rsid w:val="00214893"/>
    <w:rsid w:val="0021637D"/>
    <w:rsid w:val="00226EFD"/>
    <w:rsid w:val="00227748"/>
    <w:rsid w:val="00234A20"/>
    <w:rsid w:val="0024255B"/>
    <w:rsid w:val="002432DA"/>
    <w:rsid w:val="002534A3"/>
    <w:rsid w:val="00255307"/>
    <w:rsid w:val="00255644"/>
    <w:rsid w:val="00263AC4"/>
    <w:rsid w:val="00267DEF"/>
    <w:rsid w:val="00275CCA"/>
    <w:rsid w:val="002831E3"/>
    <w:rsid w:val="00283A4B"/>
    <w:rsid w:val="002860A8"/>
    <w:rsid w:val="002876A3"/>
    <w:rsid w:val="00291D8A"/>
    <w:rsid w:val="002957FF"/>
    <w:rsid w:val="002B57C0"/>
    <w:rsid w:val="002B6EDB"/>
    <w:rsid w:val="002C04DD"/>
    <w:rsid w:val="002C1F01"/>
    <w:rsid w:val="002C2065"/>
    <w:rsid w:val="002C20EC"/>
    <w:rsid w:val="002C251E"/>
    <w:rsid w:val="002D2167"/>
    <w:rsid w:val="002D2BDB"/>
    <w:rsid w:val="002D30F5"/>
    <w:rsid w:val="002F33AA"/>
    <w:rsid w:val="002F41DA"/>
    <w:rsid w:val="002F6C00"/>
    <w:rsid w:val="003010AF"/>
    <w:rsid w:val="0030547E"/>
    <w:rsid w:val="003076A8"/>
    <w:rsid w:val="00310624"/>
    <w:rsid w:val="00310C61"/>
    <w:rsid w:val="00310FCF"/>
    <w:rsid w:val="00312FBE"/>
    <w:rsid w:val="003162F1"/>
    <w:rsid w:val="00320293"/>
    <w:rsid w:val="003231BF"/>
    <w:rsid w:val="00325689"/>
    <w:rsid w:val="003261F8"/>
    <w:rsid w:val="00331360"/>
    <w:rsid w:val="0033244F"/>
    <w:rsid w:val="0034114B"/>
    <w:rsid w:val="0034298A"/>
    <w:rsid w:val="00346139"/>
    <w:rsid w:val="00350918"/>
    <w:rsid w:val="00353E17"/>
    <w:rsid w:val="003549B2"/>
    <w:rsid w:val="00355EA7"/>
    <w:rsid w:val="00360CBC"/>
    <w:rsid w:val="0036354C"/>
    <w:rsid w:val="00364BF6"/>
    <w:rsid w:val="00365F31"/>
    <w:rsid w:val="0037077C"/>
    <w:rsid w:val="00370C7D"/>
    <w:rsid w:val="00371012"/>
    <w:rsid w:val="00374FA1"/>
    <w:rsid w:val="003762F2"/>
    <w:rsid w:val="00376ACA"/>
    <w:rsid w:val="00380FC0"/>
    <w:rsid w:val="00383336"/>
    <w:rsid w:val="0038799E"/>
    <w:rsid w:val="00397246"/>
    <w:rsid w:val="00397721"/>
    <w:rsid w:val="003A1173"/>
    <w:rsid w:val="003A15BA"/>
    <w:rsid w:val="003A4C6B"/>
    <w:rsid w:val="003A624F"/>
    <w:rsid w:val="003A7D62"/>
    <w:rsid w:val="003B1EBE"/>
    <w:rsid w:val="003B3384"/>
    <w:rsid w:val="003B6C62"/>
    <w:rsid w:val="003B71D2"/>
    <w:rsid w:val="003C6AEF"/>
    <w:rsid w:val="003D1560"/>
    <w:rsid w:val="003D20CB"/>
    <w:rsid w:val="003D2580"/>
    <w:rsid w:val="003D45C7"/>
    <w:rsid w:val="003D6345"/>
    <w:rsid w:val="003E1DED"/>
    <w:rsid w:val="003E344E"/>
    <w:rsid w:val="003E4C09"/>
    <w:rsid w:val="003E6C29"/>
    <w:rsid w:val="003F2220"/>
    <w:rsid w:val="004137D0"/>
    <w:rsid w:val="00416E51"/>
    <w:rsid w:val="004178AA"/>
    <w:rsid w:val="00437469"/>
    <w:rsid w:val="004455A9"/>
    <w:rsid w:val="0044787F"/>
    <w:rsid w:val="00453494"/>
    <w:rsid w:val="00453757"/>
    <w:rsid w:val="004577DF"/>
    <w:rsid w:val="0046005B"/>
    <w:rsid w:val="00465CA6"/>
    <w:rsid w:val="00466804"/>
    <w:rsid w:val="00466EF4"/>
    <w:rsid w:val="00471389"/>
    <w:rsid w:val="00476E5D"/>
    <w:rsid w:val="00481536"/>
    <w:rsid w:val="00481C20"/>
    <w:rsid w:val="00481D37"/>
    <w:rsid w:val="00482969"/>
    <w:rsid w:val="0048437D"/>
    <w:rsid w:val="0048708B"/>
    <w:rsid w:val="0049026A"/>
    <w:rsid w:val="00492154"/>
    <w:rsid w:val="00492534"/>
    <w:rsid w:val="00493769"/>
    <w:rsid w:val="0049613B"/>
    <w:rsid w:val="00496F8D"/>
    <w:rsid w:val="004A3DF1"/>
    <w:rsid w:val="004A6C45"/>
    <w:rsid w:val="004C2864"/>
    <w:rsid w:val="004C6488"/>
    <w:rsid w:val="004C721A"/>
    <w:rsid w:val="004D4B38"/>
    <w:rsid w:val="004D629E"/>
    <w:rsid w:val="004E27C8"/>
    <w:rsid w:val="004E2A3E"/>
    <w:rsid w:val="004E5D26"/>
    <w:rsid w:val="004E69A1"/>
    <w:rsid w:val="004E6E55"/>
    <w:rsid w:val="004E7A53"/>
    <w:rsid w:val="004F440C"/>
    <w:rsid w:val="004F52E2"/>
    <w:rsid w:val="00512BDA"/>
    <w:rsid w:val="00531DC9"/>
    <w:rsid w:val="00533E94"/>
    <w:rsid w:val="00535E95"/>
    <w:rsid w:val="0053623E"/>
    <w:rsid w:val="0054212E"/>
    <w:rsid w:val="00543545"/>
    <w:rsid w:val="005536EE"/>
    <w:rsid w:val="005560EC"/>
    <w:rsid w:val="00556D31"/>
    <w:rsid w:val="0055771D"/>
    <w:rsid w:val="00560BE6"/>
    <w:rsid w:val="005620F3"/>
    <w:rsid w:val="00563FA0"/>
    <w:rsid w:val="00565605"/>
    <w:rsid w:val="00565F1F"/>
    <w:rsid w:val="00566541"/>
    <w:rsid w:val="005674D2"/>
    <w:rsid w:val="00567A45"/>
    <w:rsid w:val="0057592A"/>
    <w:rsid w:val="005811AD"/>
    <w:rsid w:val="00585E24"/>
    <w:rsid w:val="00592B70"/>
    <w:rsid w:val="005932A3"/>
    <w:rsid w:val="0059385C"/>
    <w:rsid w:val="0059397C"/>
    <w:rsid w:val="00594221"/>
    <w:rsid w:val="00594359"/>
    <w:rsid w:val="005A2D5B"/>
    <w:rsid w:val="005A4BCE"/>
    <w:rsid w:val="005A51DD"/>
    <w:rsid w:val="005A6149"/>
    <w:rsid w:val="005A65D5"/>
    <w:rsid w:val="005C161C"/>
    <w:rsid w:val="005C36A6"/>
    <w:rsid w:val="005C3796"/>
    <w:rsid w:val="005C53CD"/>
    <w:rsid w:val="005C5ADB"/>
    <w:rsid w:val="005D0281"/>
    <w:rsid w:val="005D331E"/>
    <w:rsid w:val="005E49EB"/>
    <w:rsid w:val="005E7DB2"/>
    <w:rsid w:val="005F0500"/>
    <w:rsid w:val="005F166D"/>
    <w:rsid w:val="005F1935"/>
    <w:rsid w:val="005F5021"/>
    <w:rsid w:val="005F5EC9"/>
    <w:rsid w:val="005F6C30"/>
    <w:rsid w:val="005F7CEC"/>
    <w:rsid w:val="00600701"/>
    <w:rsid w:val="006021D0"/>
    <w:rsid w:val="00612C38"/>
    <w:rsid w:val="006132FE"/>
    <w:rsid w:val="00613335"/>
    <w:rsid w:val="006212A9"/>
    <w:rsid w:val="00621BA1"/>
    <w:rsid w:val="006309F3"/>
    <w:rsid w:val="00631D7A"/>
    <w:rsid w:val="00635C3F"/>
    <w:rsid w:val="006521E5"/>
    <w:rsid w:val="006552AC"/>
    <w:rsid w:val="00660759"/>
    <w:rsid w:val="006625AF"/>
    <w:rsid w:val="006633A1"/>
    <w:rsid w:val="0066438A"/>
    <w:rsid w:val="00664982"/>
    <w:rsid w:val="0067072F"/>
    <w:rsid w:val="00671A1F"/>
    <w:rsid w:val="00676BE0"/>
    <w:rsid w:val="006821B3"/>
    <w:rsid w:val="00685700"/>
    <w:rsid w:val="0068577D"/>
    <w:rsid w:val="006865E6"/>
    <w:rsid w:val="00687C76"/>
    <w:rsid w:val="0069201E"/>
    <w:rsid w:val="006A2072"/>
    <w:rsid w:val="006A228C"/>
    <w:rsid w:val="006A376F"/>
    <w:rsid w:val="006A74F1"/>
    <w:rsid w:val="006D2413"/>
    <w:rsid w:val="006D645A"/>
    <w:rsid w:val="006E5DDB"/>
    <w:rsid w:val="006E7EBF"/>
    <w:rsid w:val="006F3F68"/>
    <w:rsid w:val="006F547C"/>
    <w:rsid w:val="006F6104"/>
    <w:rsid w:val="006F68E0"/>
    <w:rsid w:val="006F7AA7"/>
    <w:rsid w:val="0071000F"/>
    <w:rsid w:val="00712ECA"/>
    <w:rsid w:val="00713844"/>
    <w:rsid w:val="00721D0D"/>
    <w:rsid w:val="00722A27"/>
    <w:rsid w:val="00723A7F"/>
    <w:rsid w:val="00724FF9"/>
    <w:rsid w:val="00725AC0"/>
    <w:rsid w:val="007304BB"/>
    <w:rsid w:val="00732099"/>
    <w:rsid w:val="00733174"/>
    <w:rsid w:val="00735EAE"/>
    <w:rsid w:val="00741C33"/>
    <w:rsid w:val="00747EC8"/>
    <w:rsid w:val="00751B25"/>
    <w:rsid w:val="0075666C"/>
    <w:rsid w:val="007613BA"/>
    <w:rsid w:val="00763C15"/>
    <w:rsid w:val="0076541C"/>
    <w:rsid w:val="007669AD"/>
    <w:rsid w:val="0077499D"/>
    <w:rsid w:val="007760D6"/>
    <w:rsid w:val="007762D3"/>
    <w:rsid w:val="00776D1F"/>
    <w:rsid w:val="007833CD"/>
    <w:rsid w:val="007874DC"/>
    <w:rsid w:val="007955FE"/>
    <w:rsid w:val="007A2F27"/>
    <w:rsid w:val="007A5F6D"/>
    <w:rsid w:val="007B06D2"/>
    <w:rsid w:val="007B18CE"/>
    <w:rsid w:val="007B4F3D"/>
    <w:rsid w:val="007B78FC"/>
    <w:rsid w:val="007C00EB"/>
    <w:rsid w:val="007C1D3D"/>
    <w:rsid w:val="007C2C3F"/>
    <w:rsid w:val="007C3F3D"/>
    <w:rsid w:val="007C3FD6"/>
    <w:rsid w:val="007C409A"/>
    <w:rsid w:val="007C42E8"/>
    <w:rsid w:val="007D0D30"/>
    <w:rsid w:val="007D1DD7"/>
    <w:rsid w:val="007E10EC"/>
    <w:rsid w:val="007E4239"/>
    <w:rsid w:val="007E741B"/>
    <w:rsid w:val="007F2A53"/>
    <w:rsid w:val="007F3CBA"/>
    <w:rsid w:val="007F6C32"/>
    <w:rsid w:val="007F72BB"/>
    <w:rsid w:val="00803185"/>
    <w:rsid w:val="00805202"/>
    <w:rsid w:val="00810508"/>
    <w:rsid w:val="00820909"/>
    <w:rsid w:val="00830A88"/>
    <w:rsid w:val="008372C5"/>
    <w:rsid w:val="0084774E"/>
    <w:rsid w:val="00851772"/>
    <w:rsid w:val="0085574F"/>
    <w:rsid w:val="008560CE"/>
    <w:rsid w:val="00856436"/>
    <w:rsid w:val="00863A28"/>
    <w:rsid w:val="00867369"/>
    <w:rsid w:val="0086749B"/>
    <w:rsid w:val="00867B9F"/>
    <w:rsid w:val="0087335F"/>
    <w:rsid w:val="0087359E"/>
    <w:rsid w:val="008812FD"/>
    <w:rsid w:val="008838B9"/>
    <w:rsid w:val="00883BFA"/>
    <w:rsid w:val="00885AFF"/>
    <w:rsid w:val="00885E96"/>
    <w:rsid w:val="0089141C"/>
    <w:rsid w:val="00892E3C"/>
    <w:rsid w:val="008A1133"/>
    <w:rsid w:val="008A36DF"/>
    <w:rsid w:val="008A6C9D"/>
    <w:rsid w:val="008B0B3B"/>
    <w:rsid w:val="008B12FE"/>
    <w:rsid w:val="008B32CD"/>
    <w:rsid w:val="008B4D5D"/>
    <w:rsid w:val="008C2B0C"/>
    <w:rsid w:val="008C5474"/>
    <w:rsid w:val="008D2342"/>
    <w:rsid w:val="008D4DCD"/>
    <w:rsid w:val="008D5E17"/>
    <w:rsid w:val="008D708C"/>
    <w:rsid w:val="008E41FA"/>
    <w:rsid w:val="008F6F38"/>
    <w:rsid w:val="008F7C64"/>
    <w:rsid w:val="00900550"/>
    <w:rsid w:val="00904F94"/>
    <w:rsid w:val="00907DC0"/>
    <w:rsid w:val="009128FA"/>
    <w:rsid w:val="00913FE0"/>
    <w:rsid w:val="009140EA"/>
    <w:rsid w:val="009159B5"/>
    <w:rsid w:val="0092555E"/>
    <w:rsid w:val="00935A16"/>
    <w:rsid w:val="00943AAE"/>
    <w:rsid w:val="0094548A"/>
    <w:rsid w:val="00945B4B"/>
    <w:rsid w:val="009528E5"/>
    <w:rsid w:val="00953351"/>
    <w:rsid w:val="00953BEB"/>
    <w:rsid w:val="00954342"/>
    <w:rsid w:val="00961AEA"/>
    <w:rsid w:val="00966E3C"/>
    <w:rsid w:val="00974735"/>
    <w:rsid w:val="00980E9B"/>
    <w:rsid w:val="009817F1"/>
    <w:rsid w:val="009853EF"/>
    <w:rsid w:val="00991A20"/>
    <w:rsid w:val="00994607"/>
    <w:rsid w:val="009948E1"/>
    <w:rsid w:val="009A074C"/>
    <w:rsid w:val="009A0958"/>
    <w:rsid w:val="009A11BA"/>
    <w:rsid w:val="009A7738"/>
    <w:rsid w:val="009B304F"/>
    <w:rsid w:val="009C1423"/>
    <w:rsid w:val="009C1C96"/>
    <w:rsid w:val="009C1DE3"/>
    <w:rsid w:val="009C5EC9"/>
    <w:rsid w:val="009C68AE"/>
    <w:rsid w:val="009C6C46"/>
    <w:rsid w:val="009D3C65"/>
    <w:rsid w:val="009D42D2"/>
    <w:rsid w:val="009E0BB1"/>
    <w:rsid w:val="009E66C0"/>
    <w:rsid w:val="009F54CF"/>
    <w:rsid w:val="00A02916"/>
    <w:rsid w:val="00A04E69"/>
    <w:rsid w:val="00A0507A"/>
    <w:rsid w:val="00A13508"/>
    <w:rsid w:val="00A155D7"/>
    <w:rsid w:val="00A2040F"/>
    <w:rsid w:val="00A23098"/>
    <w:rsid w:val="00A3156F"/>
    <w:rsid w:val="00A33ECD"/>
    <w:rsid w:val="00A348F4"/>
    <w:rsid w:val="00A34FAA"/>
    <w:rsid w:val="00A364F4"/>
    <w:rsid w:val="00A419FF"/>
    <w:rsid w:val="00A41B27"/>
    <w:rsid w:val="00A4282B"/>
    <w:rsid w:val="00A42B31"/>
    <w:rsid w:val="00A42CF4"/>
    <w:rsid w:val="00A43077"/>
    <w:rsid w:val="00A439B9"/>
    <w:rsid w:val="00A54F78"/>
    <w:rsid w:val="00A64A39"/>
    <w:rsid w:val="00A655F2"/>
    <w:rsid w:val="00A67BD6"/>
    <w:rsid w:val="00A74392"/>
    <w:rsid w:val="00A7506C"/>
    <w:rsid w:val="00A77E6E"/>
    <w:rsid w:val="00A823C9"/>
    <w:rsid w:val="00A87A40"/>
    <w:rsid w:val="00A902B7"/>
    <w:rsid w:val="00A905F1"/>
    <w:rsid w:val="00A91DBF"/>
    <w:rsid w:val="00AA3D66"/>
    <w:rsid w:val="00AB141B"/>
    <w:rsid w:val="00AB365F"/>
    <w:rsid w:val="00AB3C7E"/>
    <w:rsid w:val="00AB6137"/>
    <w:rsid w:val="00AC3C3E"/>
    <w:rsid w:val="00AD15C5"/>
    <w:rsid w:val="00AD2AE8"/>
    <w:rsid w:val="00AD3D2F"/>
    <w:rsid w:val="00AE14DA"/>
    <w:rsid w:val="00AE3CFD"/>
    <w:rsid w:val="00AE5BDE"/>
    <w:rsid w:val="00AF04AF"/>
    <w:rsid w:val="00AF20DC"/>
    <w:rsid w:val="00AF61EB"/>
    <w:rsid w:val="00AF63EA"/>
    <w:rsid w:val="00AF65BB"/>
    <w:rsid w:val="00AF7BD8"/>
    <w:rsid w:val="00B00742"/>
    <w:rsid w:val="00B00985"/>
    <w:rsid w:val="00B01396"/>
    <w:rsid w:val="00B04189"/>
    <w:rsid w:val="00B057F8"/>
    <w:rsid w:val="00B12413"/>
    <w:rsid w:val="00B1332C"/>
    <w:rsid w:val="00B244B4"/>
    <w:rsid w:val="00B24A5F"/>
    <w:rsid w:val="00B252D0"/>
    <w:rsid w:val="00B30FF8"/>
    <w:rsid w:val="00B31444"/>
    <w:rsid w:val="00B31BD1"/>
    <w:rsid w:val="00B324AF"/>
    <w:rsid w:val="00B33674"/>
    <w:rsid w:val="00B34AF8"/>
    <w:rsid w:val="00B35C86"/>
    <w:rsid w:val="00B401BF"/>
    <w:rsid w:val="00B46D7F"/>
    <w:rsid w:val="00B520AF"/>
    <w:rsid w:val="00B5695E"/>
    <w:rsid w:val="00B604FA"/>
    <w:rsid w:val="00B61BA8"/>
    <w:rsid w:val="00B622BF"/>
    <w:rsid w:val="00B6252C"/>
    <w:rsid w:val="00B62A1E"/>
    <w:rsid w:val="00B636F1"/>
    <w:rsid w:val="00B63EAB"/>
    <w:rsid w:val="00B64BD5"/>
    <w:rsid w:val="00B757AE"/>
    <w:rsid w:val="00B77833"/>
    <w:rsid w:val="00B77E72"/>
    <w:rsid w:val="00B8065B"/>
    <w:rsid w:val="00B85A02"/>
    <w:rsid w:val="00B85BBD"/>
    <w:rsid w:val="00B93BBA"/>
    <w:rsid w:val="00B93FB3"/>
    <w:rsid w:val="00B97BA7"/>
    <w:rsid w:val="00BA09D2"/>
    <w:rsid w:val="00BA0C2E"/>
    <w:rsid w:val="00BA0F36"/>
    <w:rsid w:val="00BA1C40"/>
    <w:rsid w:val="00BA2C30"/>
    <w:rsid w:val="00BA414D"/>
    <w:rsid w:val="00BA566B"/>
    <w:rsid w:val="00BB08FD"/>
    <w:rsid w:val="00BB3276"/>
    <w:rsid w:val="00BB5FEE"/>
    <w:rsid w:val="00BB6A4D"/>
    <w:rsid w:val="00BB6EEE"/>
    <w:rsid w:val="00BC2705"/>
    <w:rsid w:val="00BC4047"/>
    <w:rsid w:val="00BC40D8"/>
    <w:rsid w:val="00BC46AD"/>
    <w:rsid w:val="00BC5270"/>
    <w:rsid w:val="00BD07BE"/>
    <w:rsid w:val="00BD11A6"/>
    <w:rsid w:val="00BD359D"/>
    <w:rsid w:val="00BE7B73"/>
    <w:rsid w:val="00BF534C"/>
    <w:rsid w:val="00C00892"/>
    <w:rsid w:val="00C035A3"/>
    <w:rsid w:val="00C05741"/>
    <w:rsid w:val="00C105AB"/>
    <w:rsid w:val="00C12AF1"/>
    <w:rsid w:val="00C13EF5"/>
    <w:rsid w:val="00C23D64"/>
    <w:rsid w:val="00C27C5A"/>
    <w:rsid w:val="00C34C65"/>
    <w:rsid w:val="00C36AA0"/>
    <w:rsid w:val="00C4573C"/>
    <w:rsid w:val="00C472E1"/>
    <w:rsid w:val="00C56A12"/>
    <w:rsid w:val="00C575BB"/>
    <w:rsid w:val="00C60533"/>
    <w:rsid w:val="00C63D52"/>
    <w:rsid w:val="00C6480B"/>
    <w:rsid w:val="00C70163"/>
    <w:rsid w:val="00C7621C"/>
    <w:rsid w:val="00C82309"/>
    <w:rsid w:val="00C828D1"/>
    <w:rsid w:val="00C84501"/>
    <w:rsid w:val="00C87C5B"/>
    <w:rsid w:val="00CA1D23"/>
    <w:rsid w:val="00CA4779"/>
    <w:rsid w:val="00CB0A28"/>
    <w:rsid w:val="00CB5145"/>
    <w:rsid w:val="00CC09AA"/>
    <w:rsid w:val="00CD4B9D"/>
    <w:rsid w:val="00CE0C8F"/>
    <w:rsid w:val="00CE44E2"/>
    <w:rsid w:val="00CE598B"/>
    <w:rsid w:val="00CE6ED3"/>
    <w:rsid w:val="00CE6FEE"/>
    <w:rsid w:val="00CE769F"/>
    <w:rsid w:val="00CF08BE"/>
    <w:rsid w:val="00CF5604"/>
    <w:rsid w:val="00D00446"/>
    <w:rsid w:val="00D039EE"/>
    <w:rsid w:val="00D10DFA"/>
    <w:rsid w:val="00D10F67"/>
    <w:rsid w:val="00D13DA1"/>
    <w:rsid w:val="00D25182"/>
    <w:rsid w:val="00D26034"/>
    <w:rsid w:val="00D32459"/>
    <w:rsid w:val="00D34A2D"/>
    <w:rsid w:val="00D36875"/>
    <w:rsid w:val="00D44E60"/>
    <w:rsid w:val="00D475CA"/>
    <w:rsid w:val="00D60097"/>
    <w:rsid w:val="00D606B6"/>
    <w:rsid w:val="00D61C4A"/>
    <w:rsid w:val="00D646E7"/>
    <w:rsid w:val="00D7517A"/>
    <w:rsid w:val="00D75E6E"/>
    <w:rsid w:val="00D76124"/>
    <w:rsid w:val="00D76404"/>
    <w:rsid w:val="00D76F6C"/>
    <w:rsid w:val="00D77442"/>
    <w:rsid w:val="00D82698"/>
    <w:rsid w:val="00D86170"/>
    <w:rsid w:val="00D91B70"/>
    <w:rsid w:val="00D962A9"/>
    <w:rsid w:val="00D966D2"/>
    <w:rsid w:val="00D971E1"/>
    <w:rsid w:val="00D97240"/>
    <w:rsid w:val="00DA09DB"/>
    <w:rsid w:val="00DA20EC"/>
    <w:rsid w:val="00DA2F95"/>
    <w:rsid w:val="00DA4751"/>
    <w:rsid w:val="00DA53D8"/>
    <w:rsid w:val="00DB032D"/>
    <w:rsid w:val="00DB2A0C"/>
    <w:rsid w:val="00DB6EA1"/>
    <w:rsid w:val="00DC28E9"/>
    <w:rsid w:val="00DC311D"/>
    <w:rsid w:val="00DC3677"/>
    <w:rsid w:val="00DC75CF"/>
    <w:rsid w:val="00DD2ACC"/>
    <w:rsid w:val="00DD58F3"/>
    <w:rsid w:val="00DE0948"/>
    <w:rsid w:val="00DE6C98"/>
    <w:rsid w:val="00DF027D"/>
    <w:rsid w:val="00DF07D1"/>
    <w:rsid w:val="00DF0E76"/>
    <w:rsid w:val="00DF1814"/>
    <w:rsid w:val="00DF50E2"/>
    <w:rsid w:val="00E01956"/>
    <w:rsid w:val="00E04F3B"/>
    <w:rsid w:val="00E05B0C"/>
    <w:rsid w:val="00E0645C"/>
    <w:rsid w:val="00E068DC"/>
    <w:rsid w:val="00E102CD"/>
    <w:rsid w:val="00E112F6"/>
    <w:rsid w:val="00E1212E"/>
    <w:rsid w:val="00E126DE"/>
    <w:rsid w:val="00E12894"/>
    <w:rsid w:val="00E15C67"/>
    <w:rsid w:val="00E16CCA"/>
    <w:rsid w:val="00E2469B"/>
    <w:rsid w:val="00E253A8"/>
    <w:rsid w:val="00E25ECD"/>
    <w:rsid w:val="00E32F8A"/>
    <w:rsid w:val="00E336C0"/>
    <w:rsid w:val="00E47600"/>
    <w:rsid w:val="00E52A2B"/>
    <w:rsid w:val="00E5302E"/>
    <w:rsid w:val="00E54148"/>
    <w:rsid w:val="00E62F10"/>
    <w:rsid w:val="00E6474B"/>
    <w:rsid w:val="00E65EFC"/>
    <w:rsid w:val="00E71A3A"/>
    <w:rsid w:val="00E72E17"/>
    <w:rsid w:val="00E74876"/>
    <w:rsid w:val="00E77CE3"/>
    <w:rsid w:val="00E812D0"/>
    <w:rsid w:val="00E86D90"/>
    <w:rsid w:val="00E901F6"/>
    <w:rsid w:val="00E9287D"/>
    <w:rsid w:val="00E977B4"/>
    <w:rsid w:val="00EA1780"/>
    <w:rsid w:val="00EA1C4D"/>
    <w:rsid w:val="00EA3B5E"/>
    <w:rsid w:val="00EB41A9"/>
    <w:rsid w:val="00EB7765"/>
    <w:rsid w:val="00EC0592"/>
    <w:rsid w:val="00EC0BCA"/>
    <w:rsid w:val="00EC44FB"/>
    <w:rsid w:val="00EC66B5"/>
    <w:rsid w:val="00ED0CA9"/>
    <w:rsid w:val="00EE01AF"/>
    <w:rsid w:val="00EE37D9"/>
    <w:rsid w:val="00EE454D"/>
    <w:rsid w:val="00EE7B7E"/>
    <w:rsid w:val="00EF1D1E"/>
    <w:rsid w:val="00EF2977"/>
    <w:rsid w:val="00EF5F7E"/>
    <w:rsid w:val="00F03FF8"/>
    <w:rsid w:val="00F0564E"/>
    <w:rsid w:val="00F0664B"/>
    <w:rsid w:val="00F1092B"/>
    <w:rsid w:val="00F10F4B"/>
    <w:rsid w:val="00F1177E"/>
    <w:rsid w:val="00F15A95"/>
    <w:rsid w:val="00F225C2"/>
    <w:rsid w:val="00F23F08"/>
    <w:rsid w:val="00F259DC"/>
    <w:rsid w:val="00F302C5"/>
    <w:rsid w:val="00F3305E"/>
    <w:rsid w:val="00F33FF2"/>
    <w:rsid w:val="00F35438"/>
    <w:rsid w:val="00F42255"/>
    <w:rsid w:val="00F44AEB"/>
    <w:rsid w:val="00F465B4"/>
    <w:rsid w:val="00F51E73"/>
    <w:rsid w:val="00F62A6E"/>
    <w:rsid w:val="00F62FDF"/>
    <w:rsid w:val="00F638D8"/>
    <w:rsid w:val="00F70BA8"/>
    <w:rsid w:val="00F70EBB"/>
    <w:rsid w:val="00F726E1"/>
    <w:rsid w:val="00F73AC7"/>
    <w:rsid w:val="00F83963"/>
    <w:rsid w:val="00F8582F"/>
    <w:rsid w:val="00F86766"/>
    <w:rsid w:val="00F87A99"/>
    <w:rsid w:val="00F91591"/>
    <w:rsid w:val="00F9504A"/>
    <w:rsid w:val="00F95497"/>
    <w:rsid w:val="00F96821"/>
    <w:rsid w:val="00F968EB"/>
    <w:rsid w:val="00FA14A7"/>
    <w:rsid w:val="00FA1EC9"/>
    <w:rsid w:val="00FA520B"/>
    <w:rsid w:val="00FA7A69"/>
    <w:rsid w:val="00FA7E07"/>
    <w:rsid w:val="00FC5010"/>
    <w:rsid w:val="00FC585C"/>
    <w:rsid w:val="00FD0B13"/>
    <w:rsid w:val="00FD1032"/>
    <w:rsid w:val="00FD24C5"/>
    <w:rsid w:val="00FD795D"/>
    <w:rsid w:val="00FE032A"/>
    <w:rsid w:val="00FE0C61"/>
    <w:rsid w:val="00FE135B"/>
    <w:rsid w:val="00FE7F2A"/>
    <w:rsid w:val="00FF0FC4"/>
    <w:rsid w:val="00FF2612"/>
    <w:rsid w:val="00FF74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63DF6C"/>
  <w15:docId w15:val="{1A177915-1A98-4651-980D-FE207CD3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135B"/>
    <w:rPr>
      <w:sz w:val="24"/>
      <w:szCs w:val="24"/>
      <w:lang w:val="de-DE" w:eastAsia="de-DE"/>
    </w:rPr>
  </w:style>
  <w:style w:type="paragraph" w:styleId="berschrift2">
    <w:name w:val="heading 2"/>
    <w:basedOn w:val="Standard"/>
    <w:next w:val="Standard"/>
    <w:link w:val="berschrift2Zchn"/>
    <w:uiPriority w:val="99"/>
    <w:qFormat/>
    <w:rsid w:val="00B77E72"/>
    <w:pPr>
      <w:keepNext/>
      <w:spacing w:before="480" w:after="240" w:line="264" w:lineRule="auto"/>
      <w:jc w:val="both"/>
      <w:outlineLvl w:val="1"/>
    </w:pPr>
    <w:rPr>
      <w:rFonts w:ascii="Arial" w:hAnsi="Arial"/>
      <w:b/>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9"/>
    <w:semiHidden/>
    <w:locked/>
    <w:rsid w:val="00B77E72"/>
    <w:rPr>
      <w:rFonts w:ascii="Arial" w:hAnsi="Arial" w:cs="Times New Roman"/>
      <w:b/>
      <w:sz w:val="24"/>
    </w:rPr>
  </w:style>
  <w:style w:type="character" w:styleId="Hyperlink">
    <w:name w:val="Hyperlink"/>
    <w:basedOn w:val="Absatz-Standardschriftart"/>
    <w:uiPriority w:val="99"/>
    <w:rsid w:val="00FE135B"/>
    <w:rPr>
      <w:rFonts w:cs="Times New Roman"/>
      <w:color w:val="0000FF"/>
      <w:u w:val="single"/>
    </w:rPr>
  </w:style>
  <w:style w:type="paragraph" w:styleId="Kopfzeile">
    <w:name w:val="header"/>
    <w:basedOn w:val="Standard"/>
    <w:link w:val="KopfzeileZchn"/>
    <w:uiPriority w:val="99"/>
    <w:rsid w:val="00FE135B"/>
    <w:pPr>
      <w:tabs>
        <w:tab w:val="center" w:pos="4535"/>
        <w:tab w:val="right" w:pos="9071"/>
      </w:tabs>
    </w:pPr>
  </w:style>
  <w:style w:type="character" w:customStyle="1" w:styleId="KopfzeileZchn">
    <w:name w:val="Kopfzeile Zchn"/>
    <w:basedOn w:val="Absatz-Standardschriftart"/>
    <w:link w:val="Kopfzeile"/>
    <w:uiPriority w:val="99"/>
    <w:semiHidden/>
    <w:locked/>
    <w:rsid w:val="00543545"/>
    <w:rPr>
      <w:rFonts w:cs="Times New Roman"/>
      <w:sz w:val="24"/>
      <w:szCs w:val="24"/>
      <w:lang w:val="de-DE" w:eastAsia="de-DE"/>
    </w:rPr>
  </w:style>
  <w:style w:type="character" w:styleId="Seitenzahl">
    <w:name w:val="page number"/>
    <w:basedOn w:val="Absatz-Standardschriftart"/>
    <w:uiPriority w:val="99"/>
    <w:rsid w:val="00FE135B"/>
    <w:rPr>
      <w:rFonts w:cs="Times New Roman"/>
    </w:rPr>
  </w:style>
  <w:style w:type="character" w:styleId="BesuchterLink">
    <w:name w:val="FollowedHyperlink"/>
    <w:basedOn w:val="Absatz-Standardschriftart"/>
    <w:uiPriority w:val="99"/>
    <w:rsid w:val="00FE135B"/>
    <w:rPr>
      <w:rFonts w:cs="Times New Roman"/>
      <w:color w:val="800080"/>
      <w:u w:val="single"/>
    </w:rPr>
  </w:style>
  <w:style w:type="table" w:styleId="Tabellenraster">
    <w:name w:val="Table Grid"/>
    <w:basedOn w:val="NormaleTabelle"/>
    <w:uiPriority w:val="99"/>
    <w:rsid w:val="00D75E6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rsid w:val="00733174"/>
    <w:rPr>
      <w:rFonts w:ascii="Tahoma" w:hAnsi="Tahoma" w:cs="Tahoma"/>
      <w:sz w:val="16"/>
      <w:szCs w:val="16"/>
    </w:rPr>
  </w:style>
  <w:style w:type="character" w:customStyle="1" w:styleId="SprechblasentextZchn">
    <w:name w:val="Sprechblasentext Zchn"/>
    <w:basedOn w:val="Absatz-Standardschriftart"/>
    <w:link w:val="Sprechblasentext"/>
    <w:uiPriority w:val="99"/>
    <w:locked/>
    <w:rsid w:val="00733174"/>
    <w:rPr>
      <w:rFonts w:ascii="Tahoma" w:hAnsi="Tahoma" w:cs="Tahoma"/>
      <w:sz w:val="16"/>
      <w:szCs w:val="16"/>
      <w:lang w:val="de-DE" w:eastAsia="de-DE"/>
    </w:rPr>
  </w:style>
  <w:style w:type="character" w:styleId="Kommentarzeichen">
    <w:name w:val="annotation reference"/>
    <w:basedOn w:val="Absatz-Standardschriftart"/>
    <w:uiPriority w:val="99"/>
    <w:rsid w:val="00DF027D"/>
    <w:rPr>
      <w:rFonts w:cs="Times New Roman"/>
      <w:sz w:val="16"/>
      <w:szCs w:val="16"/>
    </w:rPr>
  </w:style>
  <w:style w:type="paragraph" w:styleId="Kommentartext">
    <w:name w:val="annotation text"/>
    <w:basedOn w:val="Standard"/>
    <w:link w:val="KommentartextZchn"/>
    <w:uiPriority w:val="99"/>
    <w:rsid w:val="00DF027D"/>
    <w:rPr>
      <w:sz w:val="20"/>
      <w:szCs w:val="20"/>
    </w:rPr>
  </w:style>
  <w:style w:type="character" w:customStyle="1" w:styleId="KommentartextZchn">
    <w:name w:val="Kommentartext Zchn"/>
    <w:basedOn w:val="Absatz-Standardschriftart"/>
    <w:link w:val="Kommentartext"/>
    <w:uiPriority w:val="99"/>
    <w:locked/>
    <w:rsid w:val="00DF027D"/>
    <w:rPr>
      <w:rFonts w:cs="Times New Roman"/>
      <w:lang w:val="de-DE" w:eastAsia="de-DE"/>
    </w:rPr>
  </w:style>
  <w:style w:type="paragraph" w:styleId="Kommentarthema">
    <w:name w:val="annotation subject"/>
    <w:basedOn w:val="Kommentartext"/>
    <w:next w:val="Kommentartext"/>
    <w:link w:val="KommentarthemaZchn"/>
    <w:uiPriority w:val="99"/>
    <w:semiHidden/>
    <w:rsid w:val="00C82309"/>
    <w:rPr>
      <w:b/>
      <w:bCs/>
    </w:rPr>
  </w:style>
  <w:style w:type="character" w:customStyle="1" w:styleId="KommentarthemaZchn">
    <w:name w:val="Kommentarthema Zchn"/>
    <w:basedOn w:val="KommentartextZchn"/>
    <w:link w:val="Kommentarthema"/>
    <w:uiPriority w:val="99"/>
    <w:semiHidden/>
    <w:locked/>
    <w:rsid w:val="00543545"/>
    <w:rPr>
      <w:rFonts w:cs="Times New Roman"/>
      <w:b/>
      <w:bCs/>
      <w:sz w:val="20"/>
      <w:szCs w:val="20"/>
      <w:lang w:val="de-DE" w:eastAsia="de-DE"/>
    </w:rPr>
  </w:style>
  <w:style w:type="paragraph" w:styleId="Fuzeile">
    <w:name w:val="footer"/>
    <w:basedOn w:val="Standard"/>
    <w:link w:val="FuzeileZchn"/>
    <w:uiPriority w:val="99"/>
    <w:rsid w:val="005A65D5"/>
    <w:pPr>
      <w:tabs>
        <w:tab w:val="center" w:pos="4536"/>
        <w:tab w:val="right" w:pos="9072"/>
      </w:tabs>
    </w:pPr>
  </w:style>
  <w:style w:type="character" w:customStyle="1" w:styleId="FuzeileZchn">
    <w:name w:val="Fußzeile Zchn"/>
    <w:basedOn w:val="Absatz-Standardschriftart"/>
    <w:link w:val="Fuzeile"/>
    <w:uiPriority w:val="99"/>
    <w:locked/>
    <w:rsid w:val="005A65D5"/>
    <w:rPr>
      <w:rFonts w:cs="Times New Roman"/>
      <w:sz w:val="24"/>
      <w:szCs w:val="24"/>
      <w:lang w:val="de-DE" w:eastAsia="de-DE"/>
    </w:rPr>
  </w:style>
  <w:style w:type="character" w:styleId="Fett">
    <w:name w:val="Strong"/>
    <w:basedOn w:val="Absatz-Standardschriftart"/>
    <w:uiPriority w:val="99"/>
    <w:qFormat/>
    <w:locked/>
    <w:rsid w:val="007E741B"/>
    <w:rPr>
      <w:rFonts w:cs="Times New Roman"/>
      <w:b/>
      <w:bCs/>
    </w:rPr>
  </w:style>
  <w:style w:type="paragraph" w:styleId="Listenabsatz">
    <w:name w:val="List Paragraph"/>
    <w:basedOn w:val="Standard"/>
    <w:uiPriority w:val="99"/>
    <w:qFormat/>
    <w:rsid w:val="00A74392"/>
    <w:pPr>
      <w:spacing w:after="200" w:line="276" w:lineRule="auto"/>
      <w:ind w:left="720"/>
      <w:contextualSpacing/>
    </w:pPr>
    <w:rPr>
      <w:rFonts w:ascii="Calibri" w:hAnsi="Calibri"/>
      <w:sz w:val="22"/>
      <w:szCs w:val="22"/>
      <w:lang w:val="en-CA" w:eastAsia="en-US"/>
    </w:rPr>
  </w:style>
  <w:style w:type="character" w:customStyle="1" w:styleId="fontstyle01">
    <w:name w:val="fontstyle01"/>
    <w:basedOn w:val="Absatz-Standardschriftart"/>
    <w:rsid w:val="00D039EE"/>
    <w:rPr>
      <w:rFonts w:ascii="ArialMT" w:hAnsi="ArialMT" w:hint="default"/>
      <w:b w:val="0"/>
      <w:bCs w:val="0"/>
      <w:i w:val="0"/>
      <w:iCs w:val="0"/>
      <w:color w:val="000000"/>
      <w:sz w:val="20"/>
      <w:szCs w:val="20"/>
    </w:rPr>
  </w:style>
  <w:style w:type="paragraph" w:customStyle="1" w:styleId="Style7">
    <w:name w:val="Style 7"/>
    <w:basedOn w:val="Standard"/>
    <w:rsid w:val="00360CBC"/>
    <w:pPr>
      <w:widowControl w:val="0"/>
      <w:autoSpaceDE w:val="0"/>
      <w:autoSpaceDN w:val="0"/>
      <w:spacing w:line="480" w:lineRule="auto"/>
      <w:jc w:val="center"/>
    </w:pPr>
    <w:rPr>
      <w:lang w:val="en-US" w:eastAsia="en-US"/>
    </w:rPr>
  </w:style>
  <w:style w:type="character" w:customStyle="1" w:styleId="NichtaufgelsteErwhnung1">
    <w:name w:val="Nicht aufgelöste Erwähnung1"/>
    <w:basedOn w:val="Absatz-Standardschriftart"/>
    <w:uiPriority w:val="99"/>
    <w:semiHidden/>
    <w:unhideWhenUsed/>
    <w:rsid w:val="005E49EB"/>
    <w:rPr>
      <w:color w:val="605E5C"/>
      <w:shd w:val="clear" w:color="auto" w:fill="E1DFDD"/>
    </w:rPr>
  </w:style>
  <w:style w:type="paragraph" w:styleId="berarbeitung">
    <w:name w:val="Revision"/>
    <w:hidden/>
    <w:uiPriority w:val="99"/>
    <w:semiHidden/>
    <w:rsid w:val="000F3E39"/>
    <w:rPr>
      <w:sz w:val="24"/>
      <w:szCs w:val="24"/>
      <w:lang w:val="de-DE" w:eastAsia="de-DE"/>
    </w:rPr>
  </w:style>
  <w:style w:type="character" w:customStyle="1" w:styleId="NichtaufgelsteErwhnung2">
    <w:name w:val="Nicht aufgelöste Erwähnung2"/>
    <w:basedOn w:val="Absatz-Standardschriftart"/>
    <w:uiPriority w:val="99"/>
    <w:semiHidden/>
    <w:unhideWhenUsed/>
    <w:rsid w:val="00883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673">
      <w:bodyDiv w:val="1"/>
      <w:marLeft w:val="0"/>
      <w:marRight w:val="0"/>
      <w:marTop w:val="0"/>
      <w:marBottom w:val="0"/>
      <w:divBdr>
        <w:top w:val="none" w:sz="0" w:space="0" w:color="auto"/>
        <w:left w:val="none" w:sz="0" w:space="0" w:color="auto"/>
        <w:bottom w:val="none" w:sz="0" w:space="0" w:color="auto"/>
        <w:right w:val="none" w:sz="0" w:space="0" w:color="auto"/>
      </w:divBdr>
    </w:div>
    <w:div w:id="61217086">
      <w:bodyDiv w:val="1"/>
      <w:marLeft w:val="0"/>
      <w:marRight w:val="0"/>
      <w:marTop w:val="0"/>
      <w:marBottom w:val="0"/>
      <w:divBdr>
        <w:top w:val="none" w:sz="0" w:space="0" w:color="auto"/>
        <w:left w:val="none" w:sz="0" w:space="0" w:color="auto"/>
        <w:bottom w:val="none" w:sz="0" w:space="0" w:color="auto"/>
        <w:right w:val="none" w:sz="0" w:space="0" w:color="auto"/>
      </w:divBdr>
    </w:div>
    <w:div w:id="120804351">
      <w:bodyDiv w:val="1"/>
      <w:marLeft w:val="0"/>
      <w:marRight w:val="0"/>
      <w:marTop w:val="0"/>
      <w:marBottom w:val="0"/>
      <w:divBdr>
        <w:top w:val="none" w:sz="0" w:space="0" w:color="auto"/>
        <w:left w:val="none" w:sz="0" w:space="0" w:color="auto"/>
        <w:bottom w:val="none" w:sz="0" w:space="0" w:color="auto"/>
        <w:right w:val="none" w:sz="0" w:space="0" w:color="auto"/>
      </w:divBdr>
    </w:div>
    <w:div w:id="195774397">
      <w:marLeft w:val="0"/>
      <w:marRight w:val="0"/>
      <w:marTop w:val="0"/>
      <w:marBottom w:val="0"/>
      <w:divBdr>
        <w:top w:val="none" w:sz="0" w:space="0" w:color="auto"/>
        <w:left w:val="none" w:sz="0" w:space="0" w:color="auto"/>
        <w:bottom w:val="none" w:sz="0" w:space="0" w:color="auto"/>
        <w:right w:val="none" w:sz="0" w:space="0" w:color="auto"/>
      </w:divBdr>
    </w:div>
    <w:div w:id="195774398">
      <w:marLeft w:val="0"/>
      <w:marRight w:val="0"/>
      <w:marTop w:val="0"/>
      <w:marBottom w:val="0"/>
      <w:divBdr>
        <w:top w:val="none" w:sz="0" w:space="0" w:color="auto"/>
        <w:left w:val="none" w:sz="0" w:space="0" w:color="auto"/>
        <w:bottom w:val="none" w:sz="0" w:space="0" w:color="auto"/>
        <w:right w:val="none" w:sz="0" w:space="0" w:color="auto"/>
      </w:divBdr>
    </w:div>
    <w:div w:id="463742821">
      <w:bodyDiv w:val="1"/>
      <w:marLeft w:val="0"/>
      <w:marRight w:val="0"/>
      <w:marTop w:val="0"/>
      <w:marBottom w:val="0"/>
      <w:divBdr>
        <w:top w:val="none" w:sz="0" w:space="0" w:color="auto"/>
        <w:left w:val="none" w:sz="0" w:space="0" w:color="auto"/>
        <w:bottom w:val="none" w:sz="0" w:space="0" w:color="auto"/>
        <w:right w:val="none" w:sz="0" w:space="0" w:color="auto"/>
      </w:divBdr>
    </w:div>
    <w:div w:id="654796647">
      <w:bodyDiv w:val="1"/>
      <w:marLeft w:val="0"/>
      <w:marRight w:val="0"/>
      <w:marTop w:val="0"/>
      <w:marBottom w:val="0"/>
      <w:divBdr>
        <w:top w:val="none" w:sz="0" w:space="0" w:color="auto"/>
        <w:left w:val="none" w:sz="0" w:space="0" w:color="auto"/>
        <w:bottom w:val="none" w:sz="0" w:space="0" w:color="auto"/>
        <w:right w:val="none" w:sz="0" w:space="0" w:color="auto"/>
      </w:divBdr>
    </w:div>
    <w:div w:id="661663086">
      <w:bodyDiv w:val="1"/>
      <w:marLeft w:val="0"/>
      <w:marRight w:val="0"/>
      <w:marTop w:val="0"/>
      <w:marBottom w:val="0"/>
      <w:divBdr>
        <w:top w:val="none" w:sz="0" w:space="0" w:color="auto"/>
        <w:left w:val="none" w:sz="0" w:space="0" w:color="auto"/>
        <w:bottom w:val="none" w:sz="0" w:space="0" w:color="auto"/>
        <w:right w:val="none" w:sz="0" w:space="0" w:color="auto"/>
      </w:divBdr>
    </w:div>
    <w:div w:id="687751677">
      <w:bodyDiv w:val="1"/>
      <w:marLeft w:val="0"/>
      <w:marRight w:val="0"/>
      <w:marTop w:val="0"/>
      <w:marBottom w:val="0"/>
      <w:divBdr>
        <w:top w:val="none" w:sz="0" w:space="0" w:color="auto"/>
        <w:left w:val="none" w:sz="0" w:space="0" w:color="auto"/>
        <w:bottom w:val="none" w:sz="0" w:space="0" w:color="auto"/>
        <w:right w:val="none" w:sz="0" w:space="0" w:color="auto"/>
      </w:divBdr>
    </w:div>
    <w:div w:id="891428872">
      <w:bodyDiv w:val="1"/>
      <w:marLeft w:val="0"/>
      <w:marRight w:val="0"/>
      <w:marTop w:val="0"/>
      <w:marBottom w:val="0"/>
      <w:divBdr>
        <w:top w:val="none" w:sz="0" w:space="0" w:color="auto"/>
        <w:left w:val="none" w:sz="0" w:space="0" w:color="auto"/>
        <w:bottom w:val="none" w:sz="0" w:space="0" w:color="auto"/>
        <w:right w:val="none" w:sz="0" w:space="0" w:color="auto"/>
      </w:divBdr>
    </w:div>
    <w:div w:id="162348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hv-serbia.com/en/instruction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kfw-entwicklungsbank.de/PDF/Download-Center/PDF-Dokumente-Richtlinien/FZ-Vergaberichtlinien-V-2021-EN.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tai.de/GTAI/Navigation/DE/tra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08150FA0EDA1A94595C100C93522D636" ma:contentTypeVersion="14" ma:contentTypeDescription="Ein neues Dokument erstellen." ma:contentTypeScope="" ma:versionID="1e757817791a6d1e95526edeca32889b">
  <xsd:schema xmlns:xsd="http://www.w3.org/2001/XMLSchema" xmlns:xs="http://www.w3.org/2001/XMLSchema" xmlns:p="http://schemas.microsoft.com/office/2006/metadata/properties" xmlns:ns2="82a071c9-59e2-4a2d-911a-e927c95bf263" xmlns:ns3="b9eec7f3-0acc-468d-a4b3-205aaf4ce0aa" targetNamespace="http://schemas.microsoft.com/office/2006/metadata/properties" ma:root="true" ma:fieldsID="27f4c03a37b02aecf8c0127dc48f7b38" ns2:_="" ns3:_="">
    <xsd:import namespace="82a071c9-59e2-4a2d-911a-e927c95bf263"/>
    <xsd:import namespace="b9eec7f3-0acc-468d-a4b3-205aaf4ce0aa"/>
    <xsd:element name="properties">
      <xsd:complexType>
        <xsd:sequence>
          <xsd:element name="documentManagement">
            <xsd:complexType>
              <xsd:all>
                <xsd:element ref="ns2:_dlc_DocId" minOccurs="0"/>
                <xsd:element ref="ns2:_dlc_DocIdUrl" minOccurs="0"/>
                <xsd:element ref="ns2:_dlc_DocIdPersistId" minOccurs="0"/>
                <xsd:element ref="ns3:Retention_x0020_Policy" minOccurs="0"/>
                <xsd:element ref="ns3:ProjectNo" minOccurs="0"/>
                <xsd:element ref="ns3:Confidentiality"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a071c9-59e2-4a2d-911a-e927c95bf2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9eec7f3-0acc-468d-a4b3-205aaf4ce0aa" elementFormDefault="qualified">
    <xsd:import namespace="http://schemas.microsoft.com/office/2006/documentManagement/types"/>
    <xsd:import namespace="http://schemas.microsoft.com/office/infopath/2007/PartnerControls"/>
    <xsd:element name="Retention_x0020_Policy" ma:index="11" nillable="true" ma:displayName="Retention Policy" ma:internalName="Retention_x0020_Policy">
      <xsd:simpleType>
        <xsd:restriction base="dms:Choice">
          <xsd:enumeration value="Temporary"/>
          <xsd:enumeration value="Compulsary Archiving"/>
          <xsd:enumeration value="Long-term Archiving"/>
        </xsd:restriction>
      </xsd:simpleType>
    </xsd:element>
    <xsd:element name="ProjectNo" ma:index="12" nillable="true" ma:displayName="Project-No." ma:internalName="ProjectNo">
      <xsd:simpleType>
        <xsd:restriction base="dms:Text"/>
      </xsd:simpleType>
    </xsd:element>
    <xsd:element name="Confidentiality" ma:index="13" nillable="true" ma:displayName="Confidentiality" ma:internalName="Confidentiality">
      <xsd:simpleType>
        <xsd:restriction base="dms:Choice">
          <xsd:enumeration value="Company Confidential"/>
          <xsd:enumeration value="Project Unit Confidential"/>
          <xsd:enumeration value="Strictly Confidential"/>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fidentiality xmlns="b9eec7f3-0acc-468d-a4b3-205aaf4ce0aa">Company Confidential</Confidentiality>
    <_dlc_DocId xmlns="82a071c9-59e2-4a2d-911a-e927c95bf263">ZMJNDPJKWZ3P-1596054236-6435</_dlc_DocId>
    <Retention_x0020_Policy xmlns="b9eec7f3-0acc-468d-a4b3-205aaf4ce0aa">Temporary</Retention_x0020_Policy>
    <_dlc_DocIdUrl xmlns="82a071c9-59e2-4a2d-911a-e927c95bf263">
      <Url>https://fichtnergmbh.sharepoint.com/sites/FIS_P_4011A01_DH-Serbia-V/_layouts/15/DocIdRedir.aspx?ID=ZMJNDPJKWZ3P-1596054236-6435</Url>
      <Description>ZMJNDPJKWZ3P-1596054236-6435</Description>
    </_dlc_DocIdUrl>
    <ProjectNo xmlns="b9eec7f3-0acc-468d-a4b3-205aaf4ce0aa">4011A01</Project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69FA1-4469-43C0-8DC6-82CB6C3852C2}">
  <ds:schemaRefs>
    <ds:schemaRef ds:uri="http://schemas.microsoft.com/sharepoint/events"/>
  </ds:schemaRefs>
</ds:datastoreItem>
</file>

<file path=customXml/itemProps2.xml><?xml version="1.0" encoding="utf-8"?>
<ds:datastoreItem xmlns:ds="http://schemas.openxmlformats.org/officeDocument/2006/customXml" ds:itemID="{37099C41-DB7B-4EE0-9E28-E17AC8F932DD}"/>
</file>

<file path=customXml/itemProps3.xml><?xml version="1.0" encoding="utf-8"?>
<ds:datastoreItem xmlns:ds="http://schemas.openxmlformats.org/officeDocument/2006/customXml" ds:itemID="{2F660711-1038-474D-AEA7-80966EB99CAB}">
  <ds:schemaRefs>
    <ds:schemaRef ds:uri="http://schemas.microsoft.com/office/2006/metadata/properties"/>
    <ds:schemaRef ds:uri="http://schemas.microsoft.com/office/infopath/2007/PartnerControls"/>
    <ds:schemaRef ds:uri="b9eec7f3-0acc-468d-a4b3-205aaf4ce0aa"/>
    <ds:schemaRef ds:uri="82a071c9-59e2-4a2d-911a-e927c95bf263"/>
  </ds:schemaRefs>
</ds:datastoreItem>
</file>

<file path=customXml/itemProps4.xml><?xml version="1.0" encoding="utf-8"?>
<ds:datastoreItem xmlns:ds="http://schemas.openxmlformats.org/officeDocument/2006/customXml" ds:itemID="{07D0E4C0-E424-4E17-86B1-ACCDB26DCED8}">
  <ds:schemaRefs>
    <ds:schemaRef ds:uri="http://schemas.microsoft.com/sharepoint/v3/contenttype/forms"/>
  </ds:schemaRefs>
</ds:datastoreItem>
</file>

<file path=customXml/itemProps5.xml><?xml version="1.0" encoding="utf-8"?>
<ds:datastoreItem xmlns:ds="http://schemas.openxmlformats.org/officeDocument/2006/customXml" ds:itemID="{0C558712-E0B5-4FB0-93C9-52069AB8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PROCUREMENT NOTICE</vt:lpstr>
      <vt:lpstr>PROCUREMENT NOTICE</vt:lpstr>
    </vt:vector>
  </TitlesOfParts>
  <Company>Mannheim</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dc:title>
  <dc:creator>Claus Eisgruber</dc:creator>
  <cp:lastModifiedBy>Schroeder, Wolfgang</cp:lastModifiedBy>
  <cp:revision>23</cp:revision>
  <cp:lastPrinted>2007-05-21T06:42:00Z</cp:lastPrinted>
  <dcterms:created xsi:type="dcterms:W3CDTF">2021-05-24T07:04:00Z</dcterms:created>
  <dcterms:modified xsi:type="dcterms:W3CDTF">2021-07-28T07:14:00Z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0x01010008150FA0EDA1A94595C100C93522D636</vt:lpwstr>
  </property>
  <property fmtid="{D5CDD505-2E9C-101B-9397-08002B2CF9AE}" pid="3" name="_dlc_DocIdItemGuid">
    <vt:lpwstr>89479d3b-4785-4530-ab34-ba8429915051</vt:lpwstr>
  </property>
</Properties>
</file>